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EDA8F" w14:textId="77777777" w:rsidR="00561D3B" w:rsidRPr="00E10989" w:rsidRDefault="00561D3B" w:rsidP="00561D3B">
      <w:pPr>
        <w:spacing w:after="0"/>
        <w:jc w:val="center"/>
        <w:rPr>
          <w:rFonts w:ascii="Palatino Linotype" w:hAnsi="Palatino Linotype"/>
          <w:b/>
          <w:bCs/>
          <w:sz w:val="36"/>
          <w:szCs w:val="36"/>
        </w:rPr>
      </w:pPr>
      <w:bookmarkStart w:id="0" w:name="_GoBack"/>
      <w:bookmarkEnd w:id="0"/>
    </w:p>
    <w:p w14:paraId="1F89EC6C" w14:textId="77777777" w:rsidR="0094009F" w:rsidRDefault="0094009F" w:rsidP="0094009F">
      <w:pPr>
        <w:spacing w:before="0" w:after="160" w:line="259" w:lineRule="auto"/>
        <w:jc w:val="center"/>
        <w:rPr>
          <w:rFonts w:ascii="Times New Roman" w:eastAsia="Calibri" w:hAnsi="Times New Roman"/>
          <w:b/>
          <w:sz w:val="36"/>
          <w:szCs w:val="36"/>
        </w:rPr>
      </w:pPr>
      <w:bookmarkStart w:id="1" w:name="_Hlk193180287"/>
    </w:p>
    <w:p w14:paraId="6132B70E" w14:textId="6D382FAD" w:rsidR="0094009F" w:rsidRPr="0091341D" w:rsidRDefault="0094009F" w:rsidP="0094009F">
      <w:pPr>
        <w:spacing w:before="0" w:after="160" w:line="259" w:lineRule="auto"/>
        <w:jc w:val="center"/>
        <w:rPr>
          <w:rFonts w:ascii="Palatino Linotype" w:eastAsia="Calibri" w:hAnsi="Palatino Linotype"/>
          <w:b/>
          <w:sz w:val="32"/>
          <w:szCs w:val="32"/>
        </w:rPr>
      </w:pPr>
      <w:r w:rsidRPr="0091341D">
        <w:rPr>
          <w:rFonts w:ascii="Palatino Linotype" w:eastAsia="Calibri" w:hAnsi="Palatino Linotype"/>
          <w:b/>
          <w:sz w:val="32"/>
          <w:szCs w:val="32"/>
        </w:rPr>
        <w:t>Bischitz Johanna Integrált Humán Szolgáltató Központ</w:t>
      </w:r>
    </w:p>
    <w:p w14:paraId="71A57CFC" w14:textId="77777777" w:rsidR="0094009F" w:rsidRPr="0094009F" w:rsidRDefault="0094009F" w:rsidP="0094009F">
      <w:pPr>
        <w:suppressAutoHyphens/>
        <w:spacing w:after="60"/>
        <w:jc w:val="center"/>
        <w:rPr>
          <w:rFonts w:ascii="Palatino Linotype" w:eastAsia="Calibri" w:hAnsi="Palatino Linotype"/>
          <w:lang w:eastAsia="ar-SA"/>
        </w:rPr>
      </w:pPr>
    </w:p>
    <w:p w14:paraId="74B8B4C6" w14:textId="77777777" w:rsidR="0094009F" w:rsidRPr="0094009F" w:rsidRDefault="0094009F" w:rsidP="0094009F">
      <w:pPr>
        <w:suppressAutoHyphens/>
        <w:spacing w:after="60"/>
        <w:jc w:val="center"/>
        <w:rPr>
          <w:rFonts w:ascii="Palatino Linotype" w:eastAsia="Calibri" w:hAnsi="Palatino Linotype"/>
          <w:lang w:eastAsia="ar-SA"/>
        </w:rPr>
      </w:pPr>
    </w:p>
    <w:p w14:paraId="6CFBF90D" w14:textId="77777777" w:rsidR="0094009F" w:rsidRPr="0091341D" w:rsidRDefault="0094009F" w:rsidP="0094009F">
      <w:pPr>
        <w:suppressAutoHyphens/>
        <w:spacing w:after="60" w:line="360" w:lineRule="atLeast"/>
        <w:jc w:val="center"/>
        <w:rPr>
          <w:rFonts w:ascii="Palatino Linotype" w:eastAsia="Calibri" w:hAnsi="Palatino Linotype"/>
          <w:b/>
          <w:smallCaps/>
          <w:sz w:val="28"/>
          <w:szCs w:val="28"/>
          <w:lang w:eastAsia="ar-SA"/>
        </w:rPr>
      </w:pPr>
      <w:r w:rsidRPr="0091341D">
        <w:rPr>
          <w:rFonts w:ascii="Palatino Linotype" w:eastAsia="Calibri" w:hAnsi="Palatino Linotype"/>
          <w:b/>
          <w:smallCaps/>
          <w:sz w:val="28"/>
          <w:szCs w:val="28"/>
          <w:lang w:eastAsia="ar-SA"/>
        </w:rPr>
        <w:t>Dob Bölcsőde</w:t>
      </w:r>
    </w:p>
    <w:p w14:paraId="198E61EF" w14:textId="77777777" w:rsidR="0094009F" w:rsidRPr="0091341D" w:rsidRDefault="0094009F" w:rsidP="0094009F">
      <w:pPr>
        <w:suppressAutoHyphens/>
        <w:spacing w:after="60" w:line="360" w:lineRule="atLeast"/>
        <w:jc w:val="center"/>
        <w:rPr>
          <w:rFonts w:ascii="Palatino Linotype" w:eastAsia="Calibri" w:hAnsi="Palatino Linotype"/>
          <w:b/>
          <w:caps/>
          <w:sz w:val="28"/>
          <w:szCs w:val="28"/>
          <w:lang w:eastAsia="ar-SA"/>
        </w:rPr>
      </w:pPr>
      <w:r w:rsidRPr="0091341D">
        <w:rPr>
          <w:rFonts w:ascii="Palatino Linotype" w:eastAsia="Calibri" w:hAnsi="Palatino Linotype"/>
          <w:b/>
          <w:smallCaps/>
          <w:sz w:val="28"/>
          <w:szCs w:val="28"/>
          <w:lang w:eastAsia="ar-SA"/>
        </w:rPr>
        <w:t>Szakmai Programja</w:t>
      </w:r>
    </w:p>
    <w:p w14:paraId="064FCB32" w14:textId="77777777" w:rsidR="0094009F" w:rsidRPr="0094009F" w:rsidRDefault="0094009F" w:rsidP="0094009F">
      <w:pPr>
        <w:suppressAutoHyphens/>
        <w:spacing w:after="60"/>
        <w:jc w:val="center"/>
        <w:rPr>
          <w:rFonts w:ascii="Palatino Linotype" w:eastAsia="Calibri" w:hAnsi="Palatino Linotype"/>
          <w:bCs/>
          <w:caps/>
          <w:lang w:eastAsia="ar-SA"/>
        </w:rPr>
      </w:pPr>
    </w:p>
    <w:p w14:paraId="3E32E793" w14:textId="77777777" w:rsidR="0094009F" w:rsidRPr="0094009F" w:rsidRDefault="0094009F" w:rsidP="0094009F">
      <w:pPr>
        <w:suppressAutoHyphens/>
        <w:spacing w:after="60"/>
        <w:jc w:val="left"/>
        <w:rPr>
          <w:rFonts w:ascii="Palatino Linotype" w:eastAsia="Calibri" w:hAnsi="Palatino Linotype"/>
          <w:b/>
          <w:bCs/>
          <w:lang w:eastAsia="ar-SA"/>
        </w:rPr>
      </w:pPr>
    </w:p>
    <w:p w14:paraId="41EAC4E6" w14:textId="77777777" w:rsidR="0094009F" w:rsidRPr="0094009F" w:rsidRDefault="0094009F" w:rsidP="0094009F">
      <w:pPr>
        <w:suppressAutoHyphens/>
        <w:spacing w:after="60"/>
        <w:jc w:val="center"/>
        <w:rPr>
          <w:rFonts w:ascii="Palatino Linotype" w:eastAsia="Calibri" w:hAnsi="Palatino Linotype"/>
          <w:i/>
          <w:lang w:eastAsia="ar-SA"/>
        </w:rPr>
      </w:pPr>
    </w:p>
    <w:p w14:paraId="669084DE" w14:textId="77777777" w:rsidR="0094009F" w:rsidRDefault="0094009F" w:rsidP="0094009F">
      <w:pPr>
        <w:suppressAutoHyphens/>
        <w:spacing w:after="60"/>
        <w:jc w:val="center"/>
        <w:rPr>
          <w:rFonts w:ascii="Palatino Linotype" w:eastAsia="Calibri" w:hAnsi="Palatino Linotype"/>
          <w:i/>
          <w:lang w:eastAsia="ar-SA"/>
        </w:rPr>
      </w:pPr>
    </w:p>
    <w:p w14:paraId="42040120" w14:textId="77777777" w:rsidR="0091341D" w:rsidRDefault="0091341D" w:rsidP="0094009F">
      <w:pPr>
        <w:suppressAutoHyphens/>
        <w:spacing w:after="60"/>
        <w:jc w:val="center"/>
        <w:rPr>
          <w:rFonts w:ascii="Palatino Linotype" w:eastAsia="Calibri" w:hAnsi="Palatino Linotype"/>
          <w:i/>
          <w:lang w:eastAsia="ar-SA"/>
        </w:rPr>
      </w:pPr>
    </w:p>
    <w:p w14:paraId="15A59AE6" w14:textId="77777777" w:rsidR="0091341D" w:rsidRDefault="0091341D" w:rsidP="0094009F">
      <w:pPr>
        <w:suppressAutoHyphens/>
        <w:spacing w:after="60"/>
        <w:jc w:val="center"/>
        <w:rPr>
          <w:rFonts w:ascii="Palatino Linotype" w:eastAsia="Calibri" w:hAnsi="Palatino Linotype"/>
          <w:i/>
          <w:lang w:eastAsia="ar-SA"/>
        </w:rPr>
      </w:pPr>
    </w:p>
    <w:p w14:paraId="26A0472C" w14:textId="77777777" w:rsidR="0091341D" w:rsidRDefault="0091341D" w:rsidP="0094009F">
      <w:pPr>
        <w:suppressAutoHyphens/>
        <w:spacing w:after="60"/>
        <w:jc w:val="center"/>
        <w:rPr>
          <w:rFonts w:ascii="Palatino Linotype" w:eastAsia="Calibri" w:hAnsi="Palatino Linotype"/>
          <w:i/>
          <w:lang w:eastAsia="ar-SA"/>
        </w:rPr>
      </w:pPr>
    </w:p>
    <w:p w14:paraId="700118FA" w14:textId="77777777" w:rsidR="0091341D" w:rsidRDefault="0091341D" w:rsidP="0094009F">
      <w:pPr>
        <w:suppressAutoHyphens/>
        <w:spacing w:after="60"/>
        <w:jc w:val="center"/>
        <w:rPr>
          <w:rFonts w:ascii="Palatino Linotype" w:eastAsia="Calibri" w:hAnsi="Palatino Linotype"/>
          <w:i/>
          <w:lang w:eastAsia="ar-SA"/>
        </w:rPr>
      </w:pPr>
    </w:p>
    <w:p w14:paraId="1E033492" w14:textId="77777777" w:rsidR="0091341D" w:rsidRPr="0094009F" w:rsidRDefault="0091341D" w:rsidP="0094009F">
      <w:pPr>
        <w:suppressAutoHyphens/>
        <w:spacing w:after="60"/>
        <w:jc w:val="center"/>
        <w:rPr>
          <w:rFonts w:ascii="Palatino Linotype" w:eastAsia="Calibri" w:hAnsi="Palatino Linotype"/>
          <w:i/>
          <w:lang w:eastAsia="ar-SA"/>
        </w:rPr>
      </w:pPr>
    </w:p>
    <w:p w14:paraId="51462645" w14:textId="77777777" w:rsidR="0094009F" w:rsidRPr="0094009F" w:rsidRDefault="0094009F" w:rsidP="0094009F">
      <w:pPr>
        <w:suppressAutoHyphens/>
        <w:spacing w:after="60"/>
        <w:jc w:val="center"/>
        <w:rPr>
          <w:rFonts w:ascii="Palatino Linotype" w:eastAsia="Calibri" w:hAnsi="Palatino Linotype"/>
          <w:i/>
          <w:lang w:eastAsia="ar-SA"/>
        </w:rPr>
      </w:pPr>
    </w:p>
    <w:p w14:paraId="0B36F4F2" w14:textId="77777777" w:rsidR="0094009F" w:rsidRPr="0094009F" w:rsidRDefault="0094009F" w:rsidP="0094009F">
      <w:pPr>
        <w:suppressAutoHyphens/>
        <w:spacing w:before="0" w:after="0"/>
        <w:jc w:val="center"/>
        <w:rPr>
          <w:rFonts w:ascii="Palatino Linotype" w:eastAsia="Calibri" w:hAnsi="Palatino Linotype"/>
          <w:lang w:eastAsia="ar-SA"/>
        </w:rPr>
      </w:pPr>
    </w:p>
    <w:p w14:paraId="565F8D27" w14:textId="77777777" w:rsidR="0094009F" w:rsidRPr="0094009F" w:rsidRDefault="0094009F" w:rsidP="0094009F">
      <w:pPr>
        <w:suppressAutoHyphens/>
        <w:spacing w:before="0" w:after="0"/>
        <w:jc w:val="center"/>
        <w:rPr>
          <w:rFonts w:ascii="Palatino Linotype" w:eastAsia="Calibri" w:hAnsi="Palatino Linotype"/>
          <w:lang w:eastAsia="ar-SA"/>
        </w:rPr>
      </w:pPr>
      <w:bookmarkStart w:id="2" w:name="_Hlk106700469"/>
      <w:r w:rsidRPr="0094009F">
        <w:rPr>
          <w:rFonts w:ascii="Palatino Linotype" w:eastAsia="Calibri" w:hAnsi="Palatino Linotype"/>
          <w:lang w:eastAsia="ar-SA"/>
        </w:rPr>
        <w:t>Jóváhagyta:</w:t>
      </w:r>
    </w:p>
    <w:p w14:paraId="2AB6F593" w14:textId="77777777" w:rsidR="0094009F" w:rsidRPr="0094009F" w:rsidRDefault="0094009F" w:rsidP="0094009F">
      <w:pPr>
        <w:suppressAutoHyphens/>
        <w:spacing w:before="0" w:after="0"/>
        <w:jc w:val="center"/>
        <w:rPr>
          <w:rFonts w:ascii="Palatino Linotype" w:eastAsia="Calibri" w:hAnsi="Palatino Linotype"/>
          <w:lang w:eastAsia="ar-SA"/>
        </w:rPr>
      </w:pPr>
    </w:p>
    <w:p w14:paraId="3582BB07" w14:textId="77777777" w:rsidR="0031688A" w:rsidRPr="0094009F" w:rsidRDefault="0031688A" w:rsidP="0031688A">
      <w:pPr>
        <w:suppressAutoHyphens/>
        <w:spacing w:before="0" w:after="0"/>
        <w:jc w:val="center"/>
        <w:rPr>
          <w:rFonts w:ascii="Palatino Linotype" w:eastAsia="Calibri" w:hAnsi="Palatino Linotype"/>
          <w:lang w:eastAsia="ar-SA"/>
        </w:rPr>
      </w:pPr>
      <w:r w:rsidRPr="0094009F">
        <w:rPr>
          <w:rFonts w:ascii="Palatino Linotype" w:eastAsia="Calibri" w:hAnsi="Palatino Linotype"/>
          <w:lang w:eastAsia="ar-SA"/>
        </w:rPr>
        <w:t xml:space="preserve">Budapest Főváros VII. Kerület Erzsébetváros Önkormányzata Képviselő-testülete </w:t>
      </w:r>
    </w:p>
    <w:p w14:paraId="734DDB60" w14:textId="77777777" w:rsidR="0031688A" w:rsidRPr="0094009F" w:rsidRDefault="0031688A" w:rsidP="0031688A">
      <w:pPr>
        <w:suppressAutoHyphens/>
        <w:spacing w:after="60" w:line="276" w:lineRule="auto"/>
        <w:jc w:val="center"/>
        <w:rPr>
          <w:rFonts w:ascii="Palatino Linotype" w:eastAsia="Calibri" w:hAnsi="Palatino Linotype"/>
          <w:i/>
          <w:lang w:eastAsia="hu-HU"/>
        </w:rPr>
      </w:pPr>
      <w:r w:rsidRPr="0094009F">
        <w:rPr>
          <w:rFonts w:ascii="Palatino Linotype" w:eastAsia="Calibri" w:hAnsi="Palatino Linotype"/>
          <w:lang w:eastAsia="ar-SA"/>
        </w:rPr>
        <w:t>Művelődési, Kulturális és Szociális Bizottsága a</w:t>
      </w:r>
      <w:r>
        <w:rPr>
          <w:rFonts w:ascii="Palatino Linotype" w:eastAsia="Calibri" w:hAnsi="Palatino Linotype"/>
          <w:lang w:eastAsia="ar-SA"/>
        </w:rPr>
        <w:t xml:space="preserve"> </w:t>
      </w:r>
      <w:r w:rsidRPr="00B8627E">
        <w:rPr>
          <w:rFonts w:ascii="Palatino Linotype" w:eastAsia="Calibri" w:hAnsi="Palatino Linotype"/>
          <w:lang w:eastAsia="ar-SA"/>
        </w:rPr>
        <w:t xml:space="preserve">…/2025. (IV.14.) </w:t>
      </w:r>
      <w:r w:rsidRPr="0094009F">
        <w:rPr>
          <w:rFonts w:ascii="Palatino Linotype" w:eastAsia="Calibri" w:hAnsi="Palatino Linotype"/>
          <w:lang w:eastAsia="ar-SA"/>
        </w:rPr>
        <w:t>határozatával</w:t>
      </w:r>
    </w:p>
    <w:p w14:paraId="0839DE08" w14:textId="166519CB" w:rsidR="0094009F" w:rsidRPr="0094009F" w:rsidRDefault="0094009F" w:rsidP="0094009F">
      <w:pPr>
        <w:suppressAutoHyphens/>
        <w:spacing w:after="60" w:line="276" w:lineRule="auto"/>
        <w:jc w:val="center"/>
        <w:rPr>
          <w:rFonts w:ascii="Palatino Linotype" w:eastAsia="Calibri" w:hAnsi="Palatino Linotype"/>
          <w:i/>
          <w:lang w:eastAsia="hu-HU"/>
        </w:rPr>
      </w:pPr>
    </w:p>
    <w:p w14:paraId="2F078F3B" w14:textId="77777777" w:rsidR="0094009F" w:rsidRPr="0094009F" w:rsidRDefault="0094009F" w:rsidP="0094009F">
      <w:pPr>
        <w:suppressAutoHyphens/>
        <w:spacing w:before="0" w:after="0"/>
        <w:jc w:val="center"/>
        <w:rPr>
          <w:rFonts w:ascii="Palatino Linotype" w:eastAsia="Calibri" w:hAnsi="Palatino Linotype"/>
          <w:lang w:eastAsia="ar-SA"/>
        </w:rPr>
      </w:pPr>
    </w:p>
    <w:bookmarkEnd w:id="2"/>
    <w:p w14:paraId="0A607A17" w14:textId="77777777" w:rsidR="0091341D" w:rsidRDefault="0091341D" w:rsidP="0094009F">
      <w:pPr>
        <w:suppressAutoHyphens/>
        <w:spacing w:before="0" w:after="0"/>
        <w:jc w:val="center"/>
        <w:rPr>
          <w:rFonts w:ascii="Palatino Linotype" w:eastAsia="Calibri" w:hAnsi="Palatino Linotype"/>
          <w:lang w:eastAsia="ar-SA"/>
        </w:rPr>
      </w:pPr>
    </w:p>
    <w:p w14:paraId="3C7C4AFD" w14:textId="77777777" w:rsidR="0091341D" w:rsidRDefault="0091341D" w:rsidP="0094009F">
      <w:pPr>
        <w:suppressAutoHyphens/>
        <w:spacing w:before="0" w:after="0"/>
        <w:jc w:val="center"/>
        <w:rPr>
          <w:rFonts w:ascii="Palatino Linotype" w:eastAsia="Calibri" w:hAnsi="Palatino Linotype"/>
          <w:lang w:eastAsia="ar-SA"/>
        </w:rPr>
      </w:pPr>
    </w:p>
    <w:p w14:paraId="0A3BF644" w14:textId="77777777" w:rsidR="0091341D" w:rsidRDefault="0091341D" w:rsidP="00491A86">
      <w:pPr>
        <w:suppressAutoHyphens/>
        <w:spacing w:before="0" w:after="0"/>
        <w:rPr>
          <w:rFonts w:ascii="Palatino Linotype" w:eastAsia="Calibri" w:hAnsi="Palatino Linotype"/>
          <w:lang w:eastAsia="ar-SA"/>
        </w:rPr>
      </w:pPr>
    </w:p>
    <w:p w14:paraId="190C457E" w14:textId="77777777" w:rsidR="00491A86" w:rsidRDefault="00491A86" w:rsidP="00491A86">
      <w:pPr>
        <w:suppressAutoHyphens/>
        <w:spacing w:before="0" w:after="0"/>
        <w:rPr>
          <w:rFonts w:ascii="Palatino Linotype" w:eastAsia="Calibri" w:hAnsi="Palatino Linotype"/>
          <w:lang w:eastAsia="ar-SA"/>
        </w:rPr>
      </w:pPr>
    </w:p>
    <w:p w14:paraId="71197137" w14:textId="77777777" w:rsidR="0094009F" w:rsidRPr="0094009F" w:rsidRDefault="0094009F" w:rsidP="0094009F">
      <w:pPr>
        <w:suppressAutoHyphens/>
        <w:spacing w:before="0" w:after="0"/>
        <w:jc w:val="left"/>
        <w:rPr>
          <w:rFonts w:ascii="Palatino Linotype" w:eastAsia="Calibri" w:hAnsi="Palatino Linotype"/>
          <w:lang w:eastAsia="ar-SA"/>
        </w:rPr>
      </w:pPr>
    </w:p>
    <w:p w14:paraId="781950B9" w14:textId="77777777" w:rsidR="0094009F" w:rsidRPr="0094009F" w:rsidRDefault="0094009F" w:rsidP="0094009F">
      <w:pPr>
        <w:suppressAutoHyphens/>
        <w:spacing w:before="0" w:after="0"/>
        <w:jc w:val="left"/>
        <w:rPr>
          <w:rFonts w:ascii="Palatino Linotype" w:eastAsia="Calibri" w:hAnsi="Palatino Linotype"/>
          <w:lang w:eastAsia="ar-SA"/>
        </w:rPr>
      </w:pPr>
    </w:p>
    <w:p w14:paraId="0997CE52" w14:textId="7C0495BC" w:rsidR="0094009F" w:rsidRDefault="0094009F" w:rsidP="0091341D">
      <w:pPr>
        <w:spacing w:before="0" w:after="0"/>
        <w:ind w:right="-40"/>
        <w:jc w:val="center"/>
        <w:rPr>
          <w:rFonts w:ascii="Palatino Linotype" w:eastAsia="Times New Roman" w:hAnsi="Palatino Linotype"/>
        </w:rPr>
      </w:pPr>
      <w:r w:rsidRPr="0094009F">
        <w:rPr>
          <w:rFonts w:ascii="Palatino Linotype" w:eastAsia="Times New Roman" w:hAnsi="Palatino Linotype"/>
        </w:rPr>
        <w:t>2025.</w:t>
      </w:r>
    </w:p>
    <w:p w14:paraId="5A7A3456" w14:textId="77777777" w:rsidR="00491A86" w:rsidRDefault="00491A86" w:rsidP="0091341D">
      <w:pPr>
        <w:spacing w:before="0" w:after="0"/>
        <w:ind w:right="-40"/>
        <w:jc w:val="center"/>
        <w:rPr>
          <w:rFonts w:ascii="Palatino Linotype" w:eastAsia="Times New Roman" w:hAnsi="Palatino Linotype"/>
        </w:rPr>
      </w:pPr>
    </w:p>
    <w:p w14:paraId="69DDB098" w14:textId="77777777" w:rsidR="0094009F" w:rsidRPr="0094009F" w:rsidRDefault="0094009F" w:rsidP="0094009F">
      <w:pPr>
        <w:suppressAutoHyphens/>
        <w:spacing w:before="0" w:after="0"/>
        <w:jc w:val="left"/>
        <w:rPr>
          <w:rFonts w:ascii="Palatino Linotype" w:eastAsia="Times New Roman" w:hAnsi="Palatino Linotype"/>
          <w:lang w:eastAsia="hu-HU"/>
        </w:rPr>
      </w:pPr>
    </w:p>
    <w:p w14:paraId="1447F3B3" w14:textId="732DB7B4" w:rsidR="0094009F" w:rsidRPr="0091341D" w:rsidRDefault="0094009F" w:rsidP="0091341D">
      <w:pPr>
        <w:suppressAutoHyphens/>
        <w:spacing w:before="0" w:after="0"/>
        <w:jc w:val="center"/>
        <w:rPr>
          <w:rFonts w:ascii="Palatino Linotype" w:eastAsia="Times New Roman" w:hAnsi="Palatino Linotype"/>
          <w:b/>
          <w:bCs/>
          <w:lang w:eastAsia="hu-HU"/>
        </w:rPr>
      </w:pPr>
      <w:r w:rsidRPr="0091341D">
        <w:rPr>
          <w:rFonts w:ascii="Palatino Linotype" w:eastAsia="Times New Roman" w:hAnsi="Palatino Linotype"/>
          <w:b/>
          <w:bCs/>
          <w:lang w:eastAsia="hu-HU"/>
        </w:rPr>
        <w:lastRenderedPageBreak/>
        <w:t>Tartalomjegyzék</w:t>
      </w:r>
    </w:p>
    <w:p w14:paraId="1D099AB7" w14:textId="77777777" w:rsidR="0094009F" w:rsidRPr="0094009F" w:rsidRDefault="0094009F" w:rsidP="0094009F">
      <w:pPr>
        <w:suppressAutoHyphens/>
        <w:spacing w:before="0" w:after="0"/>
        <w:rPr>
          <w:rFonts w:ascii="Palatino Linotype" w:eastAsia="Calibri" w:hAnsi="Palatino Linotype"/>
          <w:lang w:eastAsia="hu-HU"/>
        </w:rPr>
      </w:pPr>
    </w:p>
    <w:p w14:paraId="34F6DA05" w14:textId="081979DB" w:rsidR="002F7DCE" w:rsidRPr="002F7DCE" w:rsidRDefault="0094009F">
      <w:pPr>
        <w:pStyle w:val="TJ1"/>
        <w:rPr>
          <w:rFonts w:ascii="Palatino Linotype" w:eastAsiaTheme="minorEastAsia" w:hAnsi="Palatino Linotype" w:cstheme="minorBidi"/>
          <w:noProof/>
          <w:kern w:val="2"/>
          <w:sz w:val="22"/>
          <w:szCs w:val="22"/>
          <w:lang w:eastAsia="hu-HU"/>
          <w14:ligatures w14:val="standardContextual"/>
        </w:rPr>
      </w:pPr>
      <w:r w:rsidRPr="0094009F">
        <w:rPr>
          <w:rFonts w:ascii="Palatino Linotype" w:hAnsi="Palatino Linotype"/>
        </w:rPr>
        <w:fldChar w:fldCharType="begin"/>
      </w:r>
      <w:r w:rsidRPr="0094009F">
        <w:rPr>
          <w:rFonts w:ascii="Palatino Linotype" w:hAnsi="Palatino Linotype"/>
        </w:rPr>
        <w:instrText xml:space="preserve"> TOC \o "1-3" \h \z \u </w:instrText>
      </w:r>
      <w:r w:rsidRPr="0094009F">
        <w:rPr>
          <w:rFonts w:ascii="Palatino Linotype" w:hAnsi="Palatino Linotype"/>
        </w:rPr>
        <w:fldChar w:fldCharType="separate"/>
      </w:r>
      <w:hyperlink w:anchor="_Toc193272751" w:history="1">
        <w:r w:rsidR="002F7DCE" w:rsidRPr="002F7DCE">
          <w:rPr>
            <w:rStyle w:val="Hiperhivatkozs"/>
            <w:rFonts w:ascii="Palatino Linotype" w:hAnsi="Palatino Linotype"/>
            <w:noProof/>
            <w:sz w:val="22"/>
            <w:szCs w:val="22"/>
          </w:rPr>
          <w:t>Bevezető</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_Toc193272751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2</w:t>
        </w:r>
        <w:r w:rsidR="002F7DCE" w:rsidRPr="002F7DCE">
          <w:rPr>
            <w:rFonts w:ascii="Palatino Linotype" w:hAnsi="Palatino Linotype"/>
            <w:noProof/>
            <w:webHidden/>
            <w:sz w:val="22"/>
            <w:szCs w:val="22"/>
          </w:rPr>
          <w:fldChar w:fldCharType="end"/>
        </w:r>
      </w:hyperlink>
    </w:p>
    <w:p w14:paraId="7D16BED7" w14:textId="3AC4290F"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52" w:history="1">
        <w:r w:rsidR="002F7DCE" w:rsidRPr="002F7DCE">
          <w:rPr>
            <w:rStyle w:val="Hiperhivatkozs"/>
            <w:rFonts w:ascii="Palatino Linotype" w:hAnsi="Palatino Linotype"/>
            <w:noProof/>
            <w:sz w:val="22"/>
            <w:szCs w:val="22"/>
          </w:rPr>
          <w:t>1. A Humán Szolgáltató Dob Bölcsődéjének adatai</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_Toc193272752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2</w:t>
        </w:r>
        <w:r w:rsidR="002F7DCE" w:rsidRPr="002F7DCE">
          <w:rPr>
            <w:rFonts w:ascii="Palatino Linotype" w:hAnsi="Palatino Linotype"/>
            <w:noProof/>
            <w:webHidden/>
            <w:sz w:val="22"/>
            <w:szCs w:val="22"/>
          </w:rPr>
          <w:fldChar w:fldCharType="end"/>
        </w:r>
      </w:hyperlink>
    </w:p>
    <w:p w14:paraId="6CA433D1" w14:textId="4897202B" w:rsidR="002F7DCE" w:rsidRPr="002F7DCE" w:rsidRDefault="00C15092" w:rsidP="002F7DCE">
      <w:pPr>
        <w:pStyle w:val="TJ2"/>
        <w:tabs>
          <w:tab w:val="clear" w:pos="8787"/>
          <w:tab w:val="right" w:leader="dot" w:pos="9072"/>
        </w:tabs>
        <w:rPr>
          <w:rFonts w:ascii="Palatino Linotype" w:eastAsiaTheme="minorEastAsia" w:hAnsi="Palatino Linotype" w:cstheme="minorBidi"/>
          <w:noProof/>
          <w:kern w:val="2"/>
          <w:sz w:val="22"/>
          <w:szCs w:val="22"/>
          <w:lang w:eastAsia="hu-HU"/>
          <w14:ligatures w14:val="standardContextual"/>
        </w:rPr>
      </w:pPr>
      <w:hyperlink w:anchor="_Toc193272753" w:history="1">
        <w:r w:rsidR="002F7DCE" w:rsidRPr="002F7DCE">
          <w:rPr>
            <w:rStyle w:val="Hiperhivatkozs"/>
            <w:rFonts w:ascii="Palatino Linotype" w:hAnsi="Palatino Linotype"/>
            <w:noProof/>
            <w:sz w:val="22"/>
            <w:szCs w:val="22"/>
          </w:rPr>
          <w:t>1.1. Személyi feltételek (szervezeti adatok)</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_Toc193272753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3</w:t>
        </w:r>
        <w:r w:rsidR="002F7DCE" w:rsidRPr="002F7DCE">
          <w:rPr>
            <w:rFonts w:ascii="Palatino Linotype" w:hAnsi="Palatino Linotype"/>
            <w:noProof/>
            <w:webHidden/>
            <w:sz w:val="22"/>
            <w:szCs w:val="22"/>
          </w:rPr>
          <w:fldChar w:fldCharType="end"/>
        </w:r>
      </w:hyperlink>
    </w:p>
    <w:p w14:paraId="7264C08D" w14:textId="0468B0B5" w:rsidR="002F7DCE" w:rsidRPr="002F7DCE" w:rsidRDefault="00C15092" w:rsidP="002F7DCE">
      <w:pPr>
        <w:pStyle w:val="TJ2"/>
        <w:tabs>
          <w:tab w:val="clear" w:pos="8787"/>
          <w:tab w:val="right" w:leader="dot" w:pos="9072"/>
        </w:tabs>
        <w:rPr>
          <w:rFonts w:ascii="Palatino Linotype" w:eastAsiaTheme="minorEastAsia" w:hAnsi="Palatino Linotype" w:cstheme="minorBidi"/>
          <w:noProof/>
          <w:kern w:val="2"/>
          <w:sz w:val="22"/>
          <w:szCs w:val="22"/>
          <w:lang w:eastAsia="hu-HU"/>
          <w14:ligatures w14:val="standardContextual"/>
        </w:rPr>
      </w:pPr>
      <w:hyperlink w:anchor="_Toc193272754" w:history="1">
        <w:r w:rsidR="002F7DCE" w:rsidRPr="002F7DCE">
          <w:rPr>
            <w:rStyle w:val="Hiperhivatkozs"/>
            <w:rFonts w:ascii="Palatino Linotype" w:hAnsi="Palatino Linotype"/>
            <w:noProof/>
            <w:sz w:val="22"/>
            <w:szCs w:val="22"/>
          </w:rPr>
          <w:t>1.2. Tárgyi feltételek</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_Toc193272754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3</w:t>
        </w:r>
        <w:r w:rsidR="002F7DCE" w:rsidRPr="002F7DCE">
          <w:rPr>
            <w:rFonts w:ascii="Palatino Linotype" w:hAnsi="Palatino Linotype"/>
            <w:noProof/>
            <w:webHidden/>
            <w:sz w:val="22"/>
            <w:szCs w:val="22"/>
          </w:rPr>
          <w:fldChar w:fldCharType="end"/>
        </w:r>
      </w:hyperlink>
    </w:p>
    <w:p w14:paraId="1E3BC328" w14:textId="4713CF8D"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55" w:history="1">
        <w:r w:rsidR="002F7DCE" w:rsidRPr="002F7DCE">
          <w:rPr>
            <w:rStyle w:val="Hiperhivatkozs"/>
            <w:rFonts w:ascii="Palatino Linotype" w:hAnsi="Palatino Linotype"/>
            <w:noProof/>
            <w:sz w:val="22"/>
            <w:szCs w:val="22"/>
          </w:rPr>
          <w:t>2. A bölcsőde filozófiája, célja</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_Toc193272755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3</w:t>
        </w:r>
        <w:r w:rsidR="002F7DCE" w:rsidRPr="002F7DCE">
          <w:rPr>
            <w:rFonts w:ascii="Palatino Linotype" w:hAnsi="Palatino Linotype"/>
            <w:noProof/>
            <w:webHidden/>
            <w:sz w:val="22"/>
            <w:szCs w:val="22"/>
          </w:rPr>
          <w:fldChar w:fldCharType="end"/>
        </w:r>
      </w:hyperlink>
    </w:p>
    <w:p w14:paraId="75BA9897" w14:textId="6DBBB14D"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56" w:history="1">
        <w:r w:rsidR="002F7DCE" w:rsidRPr="002F7DCE">
          <w:rPr>
            <w:rStyle w:val="Hiperhivatkozs"/>
            <w:rFonts w:ascii="Palatino Linotype" w:hAnsi="Palatino Linotype"/>
            <w:noProof/>
            <w:sz w:val="22"/>
            <w:szCs w:val="22"/>
          </w:rPr>
          <w:t>3. Az ellátandó célcsoport és az ellátandó terület jellemzői</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_Toc193272756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4</w:t>
        </w:r>
        <w:r w:rsidR="002F7DCE" w:rsidRPr="002F7DCE">
          <w:rPr>
            <w:rFonts w:ascii="Palatino Linotype" w:hAnsi="Palatino Linotype"/>
            <w:noProof/>
            <w:webHidden/>
            <w:sz w:val="22"/>
            <w:szCs w:val="22"/>
          </w:rPr>
          <w:fldChar w:fldCharType="end"/>
        </w:r>
      </w:hyperlink>
    </w:p>
    <w:p w14:paraId="127CC880" w14:textId="2821DDF3"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57" w:history="1">
        <w:r w:rsidR="002F7DCE" w:rsidRPr="002F7DCE">
          <w:rPr>
            <w:rStyle w:val="Hiperhivatkozs"/>
            <w:rFonts w:ascii="Palatino Linotype" w:hAnsi="Palatino Linotype"/>
            <w:noProof/>
            <w:sz w:val="22"/>
            <w:szCs w:val="22"/>
          </w:rPr>
          <w:t>4. A bölcsődei nevelés-gondozás célja és alapelvei</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_Toc193272757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5</w:t>
        </w:r>
        <w:r w:rsidR="002F7DCE" w:rsidRPr="002F7DCE">
          <w:rPr>
            <w:rFonts w:ascii="Palatino Linotype" w:hAnsi="Palatino Linotype"/>
            <w:noProof/>
            <w:webHidden/>
            <w:sz w:val="22"/>
            <w:szCs w:val="22"/>
          </w:rPr>
          <w:fldChar w:fldCharType="end"/>
        </w:r>
      </w:hyperlink>
    </w:p>
    <w:p w14:paraId="5824A2DA" w14:textId="1298F7B7"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58" w:history="1">
        <w:r w:rsidR="002F7DCE" w:rsidRPr="002F7DCE">
          <w:rPr>
            <w:rStyle w:val="Hiperhivatkozs"/>
            <w:rFonts w:ascii="Palatino Linotype" w:hAnsi="Palatino Linotype"/>
            <w:noProof/>
            <w:sz w:val="22"/>
            <w:szCs w:val="22"/>
          </w:rPr>
          <w:t>5. A bölcsődei nevelés feladatai</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_Toc193272758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7</w:t>
        </w:r>
        <w:r w:rsidR="002F7DCE" w:rsidRPr="002F7DCE">
          <w:rPr>
            <w:rFonts w:ascii="Palatino Linotype" w:hAnsi="Palatino Linotype"/>
            <w:noProof/>
            <w:webHidden/>
            <w:sz w:val="22"/>
            <w:szCs w:val="22"/>
          </w:rPr>
          <w:fldChar w:fldCharType="end"/>
        </w:r>
      </w:hyperlink>
    </w:p>
    <w:p w14:paraId="1088628F" w14:textId="601CC5F1"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59" w:history="1">
        <w:r w:rsidR="002F7DCE" w:rsidRPr="002F7DCE">
          <w:rPr>
            <w:rStyle w:val="Hiperhivatkozs"/>
            <w:rFonts w:ascii="Palatino Linotype" w:hAnsi="Palatino Linotype"/>
            <w:noProof/>
            <w:sz w:val="22"/>
            <w:szCs w:val="22"/>
          </w:rPr>
          <w:t>6. A bölcsődei nevelés főbb helyzetei</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_Toc193272759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8</w:t>
        </w:r>
        <w:r w:rsidR="002F7DCE" w:rsidRPr="002F7DCE">
          <w:rPr>
            <w:rFonts w:ascii="Palatino Linotype" w:hAnsi="Palatino Linotype"/>
            <w:noProof/>
            <w:webHidden/>
            <w:sz w:val="22"/>
            <w:szCs w:val="22"/>
          </w:rPr>
          <w:fldChar w:fldCharType="end"/>
        </w:r>
      </w:hyperlink>
    </w:p>
    <w:p w14:paraId="5B39C7DD" w14:textId="05B03F46"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60" w:history="1">
        <w:r w:rsidR="002F7DCE" w:rsidRPr="002F7DCE">
          <w:rPr>
            <w:rStyle w:val="Hiperhivatkozs"/>
            <w:rFonts w:ascii="Palatino Linotype" w:hAnsi="Palatino Linotype"/>
            <w:noProof/>
            <w:sz w:val="22"/>
            <w:szCs w:val="22"/>
          </w:rPr>
          <w:t>7. A bölcsődei nevelés megvalósításának sajátos feltételei</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_Toc193272760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11</w:t>
        </w:r>
        <w:r w:rsidR="002F7DCE" w:rsidRPr="002F7DCE">
          <w:rPr>
            <w:rFonts w:ascii="Palatino Linotype" w:hAnsi="Palatino Linotype"/>
            <w:noProof/>
            <w:webHidden/>
            <w:sz w:val="22"/>
            <w:szCs w:val="22"/>
          </w:rPr>
          <w:fldChar w:fldCharType="end"/>
        </w:r>
      </w:hyperlink>
    </w:p>
    <w:p w14:paraId="52B540CD" w14:textId="456B6195"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61" w:history="1">
        <w:r w:rsidR="002F7DCE" w:rsidRPr="002F7DCE">
          <w:rPr>
            <w:rStyle w:val="Hiperhivatkozs"/>
            <w:rFonts w:ascii="Palatino Linotype" w:hAnsi="Palatino Linotype"/>
            <w:noProof/>
            <w:sz w:val="22"/>
            <w:szCs w:val="22"/>
          </w:rPr>
          <w:t>8. A családok támogatásának főbb módszerei és lehetőségei</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_Toc193272761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12</w:t>
        </w:r>
        <w:r w:rsidR="002F7DCE" w:rsidRPr="002F7DCE">
          <w:rPr>
            <w:rFonts w:ascii="Palatino Linotype" w:hAnsi="Palatino Linotype"/>
            <w:noProof/>
            <w:webHidden/>
            <w:sz w:val="22"/>
            <w:szCs w:val="22"/>
          </w:rPr>
          <w:fldChar w:fldCharType="end"/>
        </w:r>
      </w:hyperlink>
    </w:p>
    <w:p w14:paraId="0E83D84F" w14:textId="3580DF71"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62" w:history="1">
        <w:r w:rsidR="002F7DCE" w:rsidRPr="002F7DCE">
          <w:rPr>
            <w:rStyle w:val="Hiperhivatkozs"/>
            <w:rFonts w:ascii="Palatino Linotype" w:hAnsi="Palatino Linotype"/>
            <w:noProof/>
            <w:sz w:val="22"/>
            <w:szCs w:val="22"/>
          </w:rPr>
          <w:t>9. A bölcsőde kapcsolatrendszere</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_Toc193272762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14</w:t>
        </w:r>
        <w:r w:rsidR="002F7DCE" w:rsidRPr="002F7DCE">
          <w:rPr>
            <w:rFonts w:ascii="Palatino Linotype" w:hAnsi="Palatino Linotype"/>
            <w:noProof/>
            <w:webHidden/>
            <w:sz w:val="22"/>
            <w:szCs w:val="22"/>
          </w:rPr>
          <w:fldChar w:fldCharType="end"/>
        </w:r>
      </w:hyperlink>
    </w:p>
    <w:p w14:paraId="730E0E63" w14:textId="0C2413C2"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63" w:history="1">
        <w:r w:rsidR="002F7DCE" w:rsidRPr="002F7DCE">
          <w:rPr>
            <w:rStyle w:val="Hiperhivatkozs"/>
            <w:rFonts w:ascii="Palatino Linotype" w:hAnsi="Palatino Linotype"/>
            <w:noProof/>
            <w:sz w:val="22"/>
            <w:szCs w:val="22"/>
          </w:rPr>
          <w:t>10. Az alapellátáson túli szolgáltatások a Dob Bölcsődében</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_Toc193272763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14</w:t>
        </w:r>
        <w:r w:rsidR="002F7DCE" w:rsidRPr="002F7DCE">
          <w:rPr>
            <w:rFonts w:ascii="Palatino Linotype" w:hAnsi="Palatino Linotype"/>
            <w:noProof/>
            <w:webHidden/>
            <w:sz w:val="22"/>
            <w:szCs w:val="22"/>
          </w:rPr>
          <w:fldChar w:fldCharType="end"/>
        </w:r>
      </w:hyperlink>
    </w:p>
    <w:p w14:paraId="7D4AD4F0" w14:textId="7862ADC4"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64" w:history="1">
        <w:r w:rsidR="002F7DCE" w:rsidRPr="002F7DCE">
          <w:rPr>
            <w:rStyle w:val="Hiperhivatkozs"/>
            <w:rFonts w:ascii="Palatino Linotype" w:hAnsi="Palatino Linotype"/>
            <w:noProof/>
            <w:sz w:val="22"/>
            <w:szCs w:val="22"/>
          </w:rPr>
          <w:t>11. A bölcsődei ellátás igénybevételének módja</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_Toc193272764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14</w:t>
        </w:r>
        <w:r w:rsidR="002F7DCE" w:rsidRPr="002F7DCE">
          <w:rPr>
            <w:rFonts w:ascii="Palatino Linotype" w:hAnsi="Palatino Linotype"/>
            <w:noProof/>
            <w:webHidden/>
            <w:sz w:val="22"/>
            <w:szCs w:val="22"/>
          </w:rPr>
          <w:fldChar w:fldCharType="end"/>
        </w:r>
      </w:hyperlink>
    </w:p>
    <w:p w14:paraId="3AD7E776" w14:textId="6F12F71F" w:rsidR="002F7DCE" w:rsidRPr="002F7DCE" w:rsidRDefault="00C15092" w:rsidP="002F7DCE">
      <w:pPr>
        <w:pStyle w:val="TJ2"/>
        <w:tabs>
          <w:tab w:val="clear" w:pos="8787"/>
          <w:tab w:val="right" w:leader="dot" w:pos="9072"/>
        </w:tabs>
        <w:rPr>
          <w:rFonts w:ascii="Palatino Linotype" w:eastAsiaTheme="minorEastAsia" w:hAnsi="Palatino Linotype" w:cstheme="minorBidi"/>
          <w:noProof/>
          <w:kern w:val="2"/>
          <w:sz w:val="22"/>
          <w:szCs w:val="22"/>
          <w:lang w:eastAsia="hu-HU"/>
          <w14:ligatures w14:val="standardContextual"/>
        </w:rPr>
      </w:pPr>
      <w:hyperlink w:anchor="_Toc193272765" w:history="1">
        <w:r w:rsidR="002F7DCE" w:rsidRPr="002F7DCE">
          <w:rPr>
            <w:rStyle w:val="Hiperhivatkozs"/>
            <w:rFonts w:ascii="Palatino Linotype" w:hAnsi="Palatino Linotype"/>
            <w:noProof/>
            <w:sz w:val="22"/>
            <w:szCs w:val="22"/>
          </w:rPr>
          <w:t>11.1. A gyermekek felvételének rendje</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_Toc193272765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15</w:t>
        </w:r>
        <w:r w:rsidR="002F7DCE" w:rsidRPr="002F7DCE">
          <w:rPr>
            <w:rFonts w:ascii="Palatino Linotype" w:hAnsi="Palatino Linotype"/>
            <w:noProof/>
            <w:webHidden/>
            <w:sz w:val="22"/>
            <w:szCs w:val="22"/>
          </w:rPr>
          <w:fldChar w:fldCharType="end"/>
        </w:r>
      </w:hyperlink>
    </w:p>
    <w:p w14:paraId="07D75F7B" w14:textId="26389E9A" w:rsidR="002F7DCE" w:rsidRPr="002F7DCE" w:rsidRDefault="00C15092" w:rsidP="002F7DCE">
      <w:pPr>
        <w:pStyle w:val="TJ2"/>
        <w:tabs>
          <w:tab w:val="clear" w:pos="8787"/>
          <w:tab w:val="right" w:leader="dot" w:pos="9072"/>
        </w:tabs>
        <w:rPr>
          <w:rFonts w:ascii="Palatino Linotype" w:eastAsiaTheme="minorEastAsia" w:hAnsi="Palatino Linotype" w:cstheme="minorBidi"/>
          <w:noProof/>
          <w:kern w:val="2"/>
          <w:sz w:val="22"/>
          <w:szCs w:val="22"/>
          <w:lang w:eastAsia="hu-HU"/>
          <w14:ligatures w14:val="standardContextual"/>
        </w:rPr>
      </w:pPr>
      <w:hyperlink w:anchor="_Toc193272766" w:history="1">
        <w:r w:rsidR="002F7DCE" w:rsidRPr="002F7DCE">
          <w:rPr>
            <w:rStyle w:val="Hiperhivatkozs"/>
            <w:rFonts w:ascii="Palatino Linotype" w:hAnsi="Palatino Linotype"/>
            <w:noProof/>
            <w:sz w:val="22"/>
            <w:szCs w:val="22"/>
          </w:rPr>
          <w:t>11.2. A szolgáltatásról szóló tájékoztatás módja</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_Toc193272766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15</w:t>
        </w:r>
        <w:r w:rsidR="002F7DCE" w:rsidRPr="002F7DCE">
          <w:rPr>
            <w:rFonts w:ascii="Palatino Linotype" w:hAnsi="Palatino Linotype"/>
            <w:noProof/>
            <w:webHidden/>
            <w:sz w:val="22"/>
            <w:szCs w:val="22"/>
          </w:rPr>
          <w:fldChar w:fldCharType="end"/>
        </w:r>
      </w:hyperlink>
    </w:p>
    <w:p w14:paraId="6C769B57" w14:textId="41FE82C9"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67" w:history="1">
        <w:r w:rsidR="002F7DCE" w:rsidRPr="002F7DCE">
          <w:rPr>
            <w:rStyle w:val="Hiperhivatkozs"/>
            <w:rFonts w:ascii="Palatino Linotype" w:hAnsi="Palatino Linotype"/>
            <w:noProof/>
            <w:sz w:val="22"/>
            <w:szCs w:val="22"/>
          </w:rPr>
          <w:t>12. A térítési díj</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_Toc193272767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15</w:t>
        </w:r>
        <w:r w:rsidR="002F7DCE" w:rsidRPr="002F7DCE">
          <w:rPr>
            <w:rFonts w:ascii="Palatino Linotype" w:hAnsi="Palatino Linotype"/>
            <w:noProof/>
            <w:webHidden/>
            <w:sz w:val="22"/>
            <w:szCs w:val="22"/>
          </w:rPr>
          <w:fldChar w:fldCharType="end"/>
        </w:r>
      </w:hyperlink>
    </w:p>
    <w:p w14:paraId="1D325883" w14:textId="64651AA7"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68" w:history="1">
        <w:r w:rsidR="002F7DCE" w:rsidRPr="002F7DCE">
          <w:rPr>
            <w:rStyle w:val="Hiperhivatkozs"/>
            <w:rFonts w:ascii="Palatino Linotype" w:hAnsi="Palatino Linotype"/>
            <w:noProof/>
            <w:sz w:val="22"/>
            <w:szCs w:val="22"/>
          </w:rPr>
          <w:t>13. A bölcsőde nyitvatartása</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_Toc193272768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16</w:t>
        </w:r>
        <w:r w:rsidR="002F7DCE" w:rsidRPr="002F7DCE">
          <w:rPr>
            <w:rFonts w:ascii="Palatino Linotype" w:hAnsi="Palatino Linotype"/>
            <w:noProof/>
            <w:webHidden/>
            <w:sz w:val="22"/>
            <w:szCs w:val="22"/>
          </w:rPr>
          <w:fldChar w:fldCharType="end"/>
        </w:r>
      </w:hyperlink>
    </w:p>
    <w:p w14:paraId="2F7A4F77" w14:textId="20BDDA5F"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69" w:history="1">
        <w:r w:rsidR="002F7DCE" w:rsidRPr="002F7DCE">
          <w:rPr>
            <w:rStyle w:val="Hiperhivatkozs"/>
            <w:rFonts w:ascii="Palatino Linotype" w:hAnsi="Palatino Linotype"/>
            <w:noProof/>
            <w:sz w:val="22"/>
            <w:szCs w:val="22"/>
          </w:rPr>
          <w:t>14. A szolgáltatást igénybe vevők és a szolgáltatást végzők jogainak védelme</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_Toc193272769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16</w:t>
        </w:r>
        <w:r w:rsidR="002F7DCE" w:rsidRPr="002F7DCE">
          <w:rPr>
            <w:rFonts w:ascii="Palatino Linotype" w:hAnsi="Palatino Linotype"/>
            <w:noProof/>
            <w:webHidden/>
            <w:sz w:val="22"/>
            <w:szCs w:val="22"/>
          </w:rPr>
          <w:fldChar w:fldCharType="end"/>
        </w:r>
      </w:hyperlink>
    </w:p>
    <w:p w14:paraId="024752B7" w14:textId="0C857E3A"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70" w:history="1">
        <w:r w:rsidR="002F7DCE" w:rsidRPr="002F7DCE">
          <w:rPr>
            <w:rStyle w:val="Hiperhivatkozs"/>
            <w:rFonts w:ascii="Palatino Linotype" w:hAnsi="Palatino Linotype"/>
            <w:noProof/>
            <w:sz w:val="22"/>
            <w:szCs w:val="22"/>
          </w:rPr>
          <w:t>15. A szolgáltatást nyújtók szakmai továbbképzésének biztosítása</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_Toc193272770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17</w:t>
        </w:r>
        <w:r w:rsidR="002F7DCE" w:rsidRPr="002F7DCE">
          <w:rPr>
            <w:rFonts w:ascii="Palatino Linotype" w:hAnsi="Palatino Linotype"/>
            <w:noProof/>
            <w:webHidden/>
            <w:sz w:val="22"/>
            <w:szCs w:val="22"/>
          </w:rPr>
          <w:fldChar w:fldCharType="end"/>
        </w:r>
      </w:hyperlink>
    </w:p>
    <w:p w14:paraId="053CD8BA" w14:textId="00966481"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71" w:history="1">
        <w:r w:rsidR="002F7DCE" w:rsidRPr="002F7DCE">
          <w:rPr>
            <w:rStyle w:val="Hiperhivatkozs"/>
            <w:rFonts w:ascii="Palatino Linotype" w:hAnsi="Palatino Linotype"/>
            <w:noProof/>
            <w:sz w:val="22"/>
            <w:szCs w:val="22"/>
          </w:rPr>
          <w:t>16. Dokumentáció</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_Toc193272771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17</w:t>
        </w:r>
        <w:r w:rsidR="002F7DCE" w:rsidRPr="002F7DCE">
          <w:rPr>
            <w:rFonts w:ascii="Palatino Linotype" w:hAnsi="Palatino Linotype"/>
            <w:noProof/>
            <w:webHidden/>
            <w:sz w:val="22"/>
            <w:szCs w:val="22"/>
          </w:rPr>
          <w:fldChar w:fldCharType="end"/>
        </w:r>
      </w:hyperlink>
    </w:p>
    <w:p w14:paraId="0A530B6D" w14:textId="75124737"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72" w:history="1">
        <w:r w:rsidR="002F7DCE" w:rsidRPr="002F7DCE">
          <w:rPr>
            <w:rStyle w:val="Hiperhivatkozs"/>
            <w:rFonts w:ascii="Palatino Linotype" w:hAnsi="Palatino Linotype"/>
            <w:noProof/>
            <w:sz w:val="22"/>
            <w:szCs w:val="22"/>
          </w:rPr>
          <w:t>17. A szakmai program ellenőrzése</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_Toc193272772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18</w:t>
        </w:r>
        <w:r w:rsidR="002F7DCE" w:rsidRPr="002F7DCE">
          <w:rPr>
            <w:rFonts w:ascii="Palatino Linotype" w:hAnsi="Palatino Linotype"/>
            <w:noProof/>
            <w:webHidden/>
            <w:sz w:val="22"/>
            <w:szCs w:val="22"/>
          </w:rPr>
          <w:fldChar w:fldCharType="end"/>
        </w:r>
      </w:hyperlink>
    </w:p>
    <w:p w14:paraId="2EEA1361" w14:textId="0570F9B8" w:rsidR="002F7DCE" w:rsidRPr="002F7DCE" w:rsidRDefault="00C15092">
      <w:pPr>
        <w:pStyle w:val="TJ1"/>
        <w:rPr>
          <w:rFonts w:ascii="Palatino Linotype" w:eastAsiaTheme="minorEastAsia" w:hAnsi="Palatino Linotype" w:cstheme="minorBidi"/>
          <w:noProof/>
          <w:kern w:val="2"/>
          <w:sz w:val="22"/>
          <w:szCs w:val="22"/>
          <w:lang w:eastAsia="hu-HU"/>
          <w14:ligatures w14:val="standardContextual"/>
        </w:rPr>
      </w:pPr>
      <w:hyperlink w:anchor="_Toc193272773" w:history="1">
        <w:r w:rsidR="002F7DCE" w:rsidRPr="002F7DCE">
          <w:rPr>
            <w:rStyle w:val="Hiperhivatkozs"/>
            <w:rFonts w:ascii="Palatino Linotype" w:hAnsi="Palatino Linotype"/>
            <w:noProof/>
            <w:sz w:val="22"/>
            <w:szCs w:val="22"/>
          </w:rPr>
          <w:t>18. Hatálybalépés</w:t>
        </w:r>
        <w:r w:rsidR="002F7DCE" w:rsidRPr="002F7DCE">
          <w:rPr>
            <w:rFonts w:ascii="Palatino Linotype" w:hAnsi="Palatino Linotype"/>
            <w:noProof/>
            <w:webHidden/>
            <w:sz w:val="22"/>
            <w:szCs w:val="22"/>
          </w:rPr>
          <w:tab/>
        </w:r>
        <w:r w:rsidR="002F7DCE" w:rsidRPr="002F7DCE">
          <w:rPr>
            <w:rFonts w:ascii="Palatino Linotype" w:hAnsi="Palatino Linotype"/>
            <w:noProof/>
            <w:webHidden/>
            <w:sz w:val="22"/>
            <w:szCs w:val="22"/>
          </w:rPr>
          <w:fldChar w:fldCharType="begin"/>
        </w:r>
        <w:r w:rsidR="002F7DCE" w:rsidRPr="002F7DCE">
          <w:rPr>
            <w:rFonts w:ascii="Palatino Linotype" w:hAnsi="Palatino Linotype"/>
            <w:noProof/>
            <w:webHidden/>
            <w:sz w:val="22"/>
            <w:szCs w:val="22"/>
          </w:rPr>
          <w:instrText xml:space="preserve"> PAGEREF _Toc193272773 \h </w:instrText>
        </w:r>
        <w:r w:rsidR="002F7DCE" w:rsidRPr="002F7DCE">
          <w:rPr>
            <w:rFonts w:ascii="Palatino Linotype" w:hAnsi="Palatino Linotype"/>
            <w:noProof/>
            <w:webHidden/>
            <w:sz w:val="22"/>
            <w:szCs w:val="22"/>
          </w:rPr>
        </w:r>
        <w:r w:rsidR="002F7DCE" w:rsidRPr="002F7DCE">
          <w:rPr>
            <w:rFonts w:ascii="Palatino Linotype" w:hAnsi="Palatino Linotype"/>
            <w:noProof/>
            <w:webHidden/>
            <w:sz w:val="22"/>
            <w:szCs w:val="22"/>
          </w:rPr>
          <w:fldChar w:fldCharType="separate"/>
        </w:r>
        <w:r w:rsidR="00037CF7">
          <w:rPr>
            <w:rFonts w:ascii="Palatino Linotype" w:hAnsi="Palatino Linotype"/>
            <w:noProof/>
            <w:webHidden/>
            <w:sz w:val="22"/>
            <w:szCs w:val="22"/>
          </w:rPr>
          <w:t>18</w:t>
        </w:r>
        <w:r w:rsidR="002F7DCE" w:rsidRPr="002F7DCE">
          <w:rPr>
            <w:rFonts w:ascii="Palatino Linotype" w:hAnsi="Palatino Linotype"/>
            <w:noProof/>
            <w:webHidden/>
            <w:sz w:val="22"/>
            <w:szCs w:val="22"/>
          </w:rPr>
          <w:fldChar w:fldCharType="end"/>
        </w:r>
      </w:hyperlink>
    </w:p>
    <w:p w14:paraId="575B721A" w14:textId="5677930E" w:rsidR="0094009F" w:rsidRPr="0094009F" w:rsidRDefault="0094009F" w:rsidP="0091341D">
      <w:pPr>
        <w:tabs>
          <w:tab w:val="right" w:leader="dot" w:pos="9070"/>
        </w:tabs>
        <w:suppressAutoHyphens/>
        <w:spacing w:before="0" w:after="0"/>
        <w:jc w:val="left"/>
        <w:rPr>
          <w:rFonts w:ascii="Palatino Linotype" w:eastAsia="Calibri" w:hAnsi="Palatino Linotype"/>
          <w:lang w:eastAsia="ar-SA"/>
        </w:rPr>
      </w:pPr>
      <w:r w:rsidRPr="0094009F">
        <w:rPr>
          <w:rFonts w:ascii="Palatino Linotype" w:eastAsia="Calibri" w:hAnsi="Palatino Linotype"/>
          <w:lang w:eastAsia="ar-SA"/>
        </w:rPr>
        <w:fldChar w:fldCharType="end"/>
      </w:r>
    </w:p>
    <w:p w14:paraId="1823DD2A" w14:textId="5DCDF490" w:rsidR="0094009F" w:rsidRPr="0091341D" w:rsidRDefault="0094009F" w:rsidP="0094009F">
      <w:pPr>
        <w:suppressAutoHyphens/>
        <w:spacing w:before="0" w:after="0"/>
        <w:rPr>
          <w:rFonts w:ascii="Palatino Linotype" w:eastAsia="Calibri" w:hAnsi="Palatino Linotype"/>
          <w:b/>
          <w:bCs/>
          <w:sz w:val="22"/>
          <w:szCs w:val="22"/>
          <w:lang w:eastAsia="ar-SA"/>
        </w:rPr>
      </w:pPr>
      <w:bookmarkStart w:id="3" w:name="_Hlk18754705"/>
      <w:r w:rsidRPr="0091341D">
        <w:rPr>
          <w:rFonts w:ascii="Palatino Linotype" w:eastAsia="Calibri" w:hAnsi="Palatino Linotype"/>
          <w:b/>
          <w:bCs/>
          <w:sz w:val="22"/>
          <w:szCs w:val="22"/>
          <w:lang w:eastAsia="ar-SA"/>
        </w:rPr>
        <w:t>Mellékletek:</w:t>
      </w:r>
    </w:p>
    <w:p w14:paraId="557034EE" w14:textId="77777777" w:rsidR="0091341D" w:rsidRPr="0091341D" w:rsidRDefault="0091341D" w:rsidP="0094009F">
      <w:pPr>
        <w:suppressAutoHyphens/>
        <w:spacing w:before="0" w:after="0"/>
        <w:rPr>
          <w:rFonts w:ascii="Palatino Linotype" w:eastAsia="Calibri" w:hAnsi="Palatino Linotype"/>
          <w:b/>
          <w:bCs/>
          <w:sz w:val="22"/>
          <w:szCs w:val="22"/>
          <w:lang w:eastAsia="ar-SA"/>
        </w:rPr>
      </w:pPr>
    </w:p>
    <w:p w14:paraId="32E84AA8" w14:textId="77777777" w:rsidR="0094009F" w:rsidRPr="0091341D" w:rsidRDefault="0094009F" w:rsidP="0094009F">
      <w:pPr>
        <w:tabs>
          <w:tab w:val="right" w:leader="dot" w:pos="9070"/>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1. sz. Megállapodás a Gyvt. 1997. évi XXXI. törvény 32. § (5) alapján </w:t>
      </w:r>
      <w:r w:rsidRPr="0091341D">
        <w:rPr>
          <w:rFonts w:ascii="Palatino Linotype" w:eastAsia="Calibri" w:hAnsi="Palatino Linotype"/>
          <w:sz w:val="22"/>
          <w:szCs w:val="22"/>
          <w:lang w:eastAsia="ar-SA"/>
        </w:rPr>
        <w:tab/>
        <w:t>19</w:t>
      </w:r>
    </w:p>
    <w:p w14:paraId="1484E3EE" w14:textId="77777777" w:rsidR="0094009F" w:rsidRPr="0091341D" w:rsidRDefault="0094009F" w:rsidP="0094009F">
      <w:pPr>
        <w:tabs>
          <w:tab w:val="right" w:leader="dot" w:pos="9070"/>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2. sz. Megállapodás a Gyvt. 1997. évi XXXI. törvény 32. § (7c) alapján </w:t>
      </w:r>
      <w:r w:rsidRPr="0091341D">
        <w:rPr>
          <w:rFonts w:ascii="Palatino Linotype" w:eastAsia="Calibri" w:hAnsi="Palatino Linotype"/>
          <w:sz w:val="22"/>
          <w:szCs w:val="22"/>
          <w:lang w:eastAsia="ar-SA"/>
        </w:rPr>
        <w:tab/>
        <w:t>23</w:t>
      </w:r>
    </w:p>
    <w:p w14:paraId="4928CD38" w14:textId="77777777" w:rsidR="0094009F" w:rsidRPr="0091341D" w:rsidRDefault="0094009F" w:rsidP="0094009F">
      <w:pPr>
        <w:tabs>
          <w:tab w:val="right" w:leader="dot" w:pos="9070"/>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3. sz. Megállapodás a Gyvt. 1997. évi XXXI. törvény 42. § (4) alapján </w:t>
      </w:r>
      <w:r w:rsidRPr="0091341D">
        <w:rPr>
          <w:rFonts w:ascii="Palatino Linotype" w:eastAsia="Calibri" w:hAnsi="Palatino Linotype"/>
          <w:sz w:val="22"/>
          <w:szCs w:val="22"/>
          <w:lang w:eastAsia="ar-SA"/>
        </w:rPr>
        <w:tab/>
        <w:t>27</w:t>
      </w:r>
    </w:p>
    <w:bookmarkEnd w:id="3"/>
    <w:p w14:paraId="3D55BA2E" w14:textId="141FAEB1" w:rsidR="0094009F" w:rsidRPr="0091341D" w:rsidRDefault="0094009F" w:rsidP="0094009F">
      <w:pPr>
        <w:tabs>
          <w:tab w:val="right" w:pos="9072"/>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4. s</w:t>
      </w:r>
      <w:r w:rsidR="0091341D" w:rsidRPr="0091341D">
        <w:rPr>
          <w:rFonts w:ascii="Palatino Linotype" w:eastAsia="Calibri" w:hAnsi="Palatino Linotype"/>
          <w:sz w:val="22"/>
          <w:szCs w:val="22"/>
          <w:lang w:eastAsia="ar-SA"/>
        </w:rPr>
        <w:t xml:space="preserve">z. </w:t>
      </w:r>
      <w:r w:rsidRPr="0091341D">
        <w:rPr>
          <w:rFonts w:ascii="Palatino Linotype" w:eastAsia="Calibri" w:hAnsi="Palatino Linotype"/>
          <w:sz w:val="22"/>
          <w:szCs w:val="22"/>
          <w:lang w:eastAsia="ar-SA"/>
        </w:rPr>
        <w:t>Házirend</w:t>
      </w:r>
      <w:r w:rsidRPr="0091341D">
        <w:rPr>
          <w:rFonts w:ascii="Palatino Linotype" w:eastAsia="Calibri" w:hAnsi="Palatino Linotype"/>
          <w:sz w:val="22"/>
          <w:szCs w:val="22"/>
          <w:lang w:eastAsia="ar-SA"/>
        </w:rPr>
        <w:tab/>
      </w:r>
      <w:r w:rsidR="0091341D">
        <w:rPr>
          <w:rFonts w:ascii="Palatino Linotype" w:eastAsia="Calibri" w:hAnsi="Palatino Linotype"/>
          <w:sz w:val="22"/>
          <w:szCs w:val="22"/>
          <w:lang w:eastAsia="ar-SA"/>
        </w:rPr>
        <w:t>………..</w:t>
      </w:r>
      <w:r w:rsidRPr="0091341D">
        <w:rPr>
          <w:rFonts w:ascii="Palatino Linotype" w:eastAsia="Calibri" w:hAnsi="Palatino Linotype"/>
          <w:sz w:val="22"/>
          <w:szCs w:val="22"/>
          <w:lang w:eastAsia="ar-SA"/>
        </w:rPr>
        <w:t>……………………………………………………………………………...3</w:t>
      </w:r>
      <w:r w:rsidR="001A0DF8">
        <w:rPr>
          <w:rFonts w:ascii="Palatino Linotype" w:eastAsia="Calibri" w:hAnsi="Palatino Linotype"/>
          <w:sz w:val="22"/>
          <w:szCs w:val="22"/>
          <w:lang w:eastAsia="ar-SA"/>
        </w:rPr>
        <w:t>0</w:t>
      </w:r>
    </w:p>
    <w:p w14:paraId="1CD45293" w14:textId="463C9C32" w:rsidR="0094009F" w:rsidRPr="0091341D" w:rsidRDefault="0094009F" w:rsidP="0094009F">
      <w:pPr>
        <w:tabs>
          <w:tab w:val="right" w:pos="9072"/>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5. sz. Házirend – Időszakos gyermekfelügyelet</w:t>
      </w:r>
      <w:r w:rsidRPr="0091341D">
        <w:rPr>
          <w:rFonts w:ascii="Palatino Linotype" w:eastAsia="Calibri" w:hAnsi="Palatino Linotype"/>
          <w:sz w:val="22"/>
          <w:szCs w:val="22"/>
          <w:lang w:eastAsia="ar-SA"/>
        </w:rPr>
        <w:tab/>
      </w:r>
      <w:r w:rsidR="0091341D">
        <w:rPr>
          <w:rFonts w:ascii="Palatino Linotype" w:eastAsia="Calibri" w:hAnsi="Palatino Linotype"/>
          <w:sz w:val="22"/>
          <w:szCs w:val="22"/>
          <w:lang w:eastAsia="ar-SA"/>
        </w:rPr>
        <w:t>………..</w:t>
      </w:r>
      <w:r w:rsidRPr="0091341D">
        <w:rPr>
          <w:rFonts w:ascii="Palatino Linotype" w:eastAsia="Calibri" w:hAnsi="Palatino Linotype"/>
          <w:sz w:val="22"/>
          <w:szCs w:val="22"/>
          <w:lang w:eastAsia="ar-SA"/>
        </w:rPr>
        <w:t>…………………………………………37</w:t>
      </w:r>
    </w:p>
    <w:p w14:paraId="18709F68" w14:textId="77777777" w:rsidR="0094009F" w:rsidRPr="0091341D" w:rsidRDefault="0094009F" w:rsidP="0094009F">
      <w:pPr>
        <w:spacing w:before="0" w:after="0"/>
        <w:ind w:right="-40"/>
        <w:jc w:val="center"/>
        <w:rPr>
          <w:rFonts w:ascii="Palatino Linotype" w:eastAsia="Times New Roman" w:hAnsi="Palatino Linotype"/>
          <w:sz w:val="22"/>
          <w:szCs w:val="22"/>
        </w:rPr>
      </w:pPr>
    </w:p>
    <w:p w14:paraId="126C54C5" w14:textId="77777777" w:rsidR="0091341D" w:rsidRDefault="0091341D" w:rsidP="0094009F">
      <w:pPr>
        <w:spacing w:before="0" w:after="0"/>
        <w:ind w:right="-40"/>
        <w:jc w:val="center"/>
        <w:rPr>
          <w:rFonts w:ascii="Palatino Linotype" w:eastAsia="Times New Roman" w:hAnsi="Palatino Linotype"/>
        </w:rPr>
      </w:pPr>
    </w:p>
    <w:p w14:paraId="301AE112" w14:textId="77777777" w:rsidR="0091341D" w:rsidRDefault="0091341D" w:rsidP="0094009F">
      <w:pPr>
        <w:spacing w:before="0" w:after="0"/>
        <w:ind w:right="-40"/>
        <w:jc w:val="center"/>
        <w:rPr>
          <w:rFonts w:ascii="Palatino Linotype" w:eastAsia="Times New Roman" w:hAnsi="Palatino Linotype"/>
        </w:rPr>
      </w:pPr>
    </w:p>
    <w:p w14:paraId="3CB7A1ED" w14:textId="77777777" w:rsidR="0091341D" w:rsidRDefault="0091341D" w:rsidP="0094009F">
      <w:pPr>
        <w:spacing w:before="0" w:after="0"/>
        <w:ind w:right="-40"/>
        <w:jc w:val="center"/>
        <w:rPr>
          <w:rFonts w:ascii="Palatino Linotype" w:eastAsia="Times New Roman" w:hAnsi="Palatino Linotype"/>
        </w:rPr>
      </w:pPr>
    </w:p>
    <w:p w14:paraId="08024AB3" w14:textId="77777777" w:rsidR="0091341D" w:rsidRDefault="0091341D" w:rsidP="0094009F">
      <w:pPr>
        <w:spacing w:before="0" w:after="0"/>
        <w:ind w:right="-40"/>
        <w:jc w:val="center"/>
        <w:rPr>
          <w:rFonts w:ascii="Palatino Linotype" w:eastAsia="Times New Roman" w:hAnsi="Palatino Linotype"/>
        </w:rPr>
      </w:pPr>
    </w:p>
    <w:p w14:paraId="3661B435" w14:textId="77777777" w:rsidR="00491A86" w:rsidRDefault="00491A86" w:rsidP="0094009F">
      <w:pPr>
        <w:spacing w:before="0" w:after="0"/>
        <w:ind w:right="-40"/>
        <w:jc w:val="center"/>
        <w:rPr>
          <w:rFonts w:ascii="Palatino Linotype" w:eastAsia="Times New Roman" w:hAnsi="Palatino Linotype"/>
        </w:rPr>
      </w:pPr>
    </w:p>
    <w:p w14:paraId="5FA7B331" w14:textId="77777777" w:rsidR="008971CA" w:rsidRDefault="008971CA" w:rsidP="0094009F">
      <w:pPr>
        <w:spacing w:before="0" w:after="0"/>
        <w:ind w:right="-40"/>
        <w:jc w:val="center"/>
        <w:rPr>
          <w:rFonts w:ascii="Palatino Linotype" w:eastAsia="Times New Roman" w:hAnsi="Palatino Linotype"/>
        </w:rPr>
      </w:pPr>
    </w:p>
    <w:p w14:paraId="59A343F3" w14:textId="77777777" w:rsidR="0091341D" w:rsidRDefault="0091341D" w:rsidP="0094009F">
      <w:pPr>
        <w:spacing w:before="0" w:after="0"/>
        <w:ind w:right="-40"/>
        <w:jc w:val="center"/>
        <w:rPr>
          <w:rFonts w:ascii="Palatino Linotype" w:eastAsia="Times New Roman" w:hAnsi="Palatino Linotype"/>
        </w:rPr>
      </w:pPr>
    </w:p>
    <w:p w14:paraId="36AC51EB" w14:textId="77777777" w:rsidR="0091341D" w:rsidRDefault="0091341D" w:rsidP="0094009F">
      <w:pPr>
        <w:spacing w:before="0" w:after="0"/>
        <w:ind w:right="-40"/>
        <w:jc w:val="center"/>
        <w:rPr>
          <w:rFonts w:ascii="Palatino Linotype" w:eastAsia="Times New Roman" w:hAnsi="Palatino Linotype"/>
        </w:rPr>
      </w:pPr>
    </w:p>
    <w:p w14:paraId="5959A1A4" w14:textId="77777777" w:rsidR="0094009F" w:rsidRPr="0094009F" w:rsidRDefault="0094009F" w:rsidP="0094009F">
      <w:pPr>
        <w:suppressAutoHyphens/>
        <w:spacing w:before="0" w:after="0"/>
        <w:jc w:val="left"/>
        <w:rPr>
          <w:rFonts w:ascii="Palatino Linotype" w:eastAsia="Times New Roman" w:hAnsi="Palatino Linotype"/>
        </w:rPr>
      </w:pPr>
    </w:p>
    <w:p w14:paraId="5E9AF25C" w14:textId="77777777" w:rsidR="0094009F" w:rsidRPr="00CF5D82" w:rsidRDefault="0094009F" w:rsidP="0094009F">
      <w:pPr>
        <w:suppressAutoHyphens/>
        <w:spacing w:before="0" w:after="0"/>
        <w:jc w:val="center"/>
        <w:rPr>
          <w:rFonts w:ascii="Palatino Linotype" w:eastAsia="Calibri" w:hAnsi="Palatino Linotype"/>
          <w:b/>
          <w:iCs/>
          <w:lang w:eastAsia="ar-SA"/>
        </w:rPr>
      </w:pPr>
      <w:r w:rsidRPr="00CF5D82">
        <w:rPr>
          <w:rFonts w:ascii="Palatino Linotype" w:eastAsia="Calibri" w:hAnsi="Palatino Linotype"/>
          <w:b/>
          <w:iCs/>
          <w:lang w:eastAsia="ar-SA"/>
        </w:rPr>
        <w:lastRenderedPageBreak/>
        <w:t>A BÖLCSŐDEI ELLÁTÁS ÉS SZOLGÁLTATÁS SZAKMAI PROGRAMJA</w:t>
      </w:r>
    </w:p>
    <w:p w14:paraId="7950A5D6" w14:textId="77777777" w:rsidR="0094009F" w:rsidRPr="006863AD" w:rsidRDefault="0094009F" w:rsidP="006863AD">
      <w:pPr>
        <w:pStyle w:val="Cmsor1"/>
        <w:spacing w:before="120" w:after="120"/>
        <w:jc w:val="center"/>
        <w:rPr>
          <w:rFonts w:ascii="Palatino Linotype" w:eastAsia="Calibri" w:hAnsi="Palatino Linotype"/>
          <w:b/>
          <w:bCs/>
          <w:color w:val="auto"/>
          <w:sz w:val="22"/>
          <w:szCs w:val="22"/>
          <w:lang w:eastAsia="ar-SA"/>
        </w:rPr>
      </w:pPr>
      <w:bookmarkStart w:id="4" w:name="_Toc193272751"/>
      <w:r w:rsidRPr="006863AD">
        <w:rPr>
          <w:rFonts w:ascii="Palatino Linotype" w:eastAsia="Calibri" w:hAnsi="Palatino Linotype"/>
          <w:b/>
          <w:bCs/>
          <w:color w:val="auto"/>
          <w:sz w:val="22"/>
          <w:szCs w:val="22"/>
          <w:lang w:eastAsia="ar-SA"/>
        </w:rPr>
        <w:t>Bevezető</w:t>
      </w:r>
      <w:bookmarkStart w:id="5" w:name="_Hlk106279663"/>
      <w:bookmarkEnd w:id="4"/>
    </w:p>
    <w:p w14:paraId="25F6EA98" w14:textId="4982C809" w:rsidR="0094009F" w:rsidRPr="0091341D" w:rsidRDefault="0094009F" w:rsidP="0094009F">
      <w:pPr>
        <w:suppressAutoHyphens/>
        <w:spacing w:before="0"/>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Dob Bölcsőde szakmai programja a Bischitz Johanna Integrált Humán Szolgáltató Központ (továbbiakban: Humán Szolgáltató) szakmai programjának részét képezi.</w:t>
      </w:r>
    </w:p>
    <w:p w14:paraId="0C9299C5" w14:textId="070BE202" w:rsidR="0094009F" w:rsidRPr="0091341D" w:rsidRDefault="0094009F" w:rsidP="006863AD">
      <w:pPr>
        <w:suppressAutoHyphens/>
        <w:spacing w:before="0"/>
        <w:rPr>
          <w:rFonts w:ascii="Palatino Linotype" w:eastAsia="Calibri" w:hAnsi="Palatino Linotype"/>
          <w:i/>
          <w:iCs/>
          <w:sz w:val="22"/>
          <w:szCs w:val="22"/>
          <w:lang w:eastAsia="ar-SA"/>
        </w:rPr>
      </w:pPr>
      <w:r w:rsidRPr="0091341D">
        <w:rPr>
          <w:rFonts w:ascii="Palatino Linotype" w:eastAsia="Calibri" w:hAnsi="Palatino Linotype"/>
          <w:iCs/>
          <w:sz w:val="22"/>
          <w:szCs w:val="22"/>
          <w:lang w:eastAsia="ar-SA"/>
        </w:rPr>
        <w:t>A program „</w:t>
      </w:r>
      <w:r w:rsidRPr="0091341D">
        <w:rPr>
          <w:rFonts w:ascii="Palatino Linotype" w:eastAsia="Calibri" w:hAnsi="Palatino Linotype"/>
          <w:i/>
          <w:iCs/>
          <w:sz w:val="22"/>
          <w:szCs w:val="22"/>
          <w:lang w:eastAsia="ar-SA"/>
        </w:rPr>
        <w:t>A bölcsődei nevelés-gondozás országos alapprogramja</w:t>
      </w:r>
      <w:r w:rsidRPr="0091341D">
        <w:rPr>
          <w:rFonts w:ascii="Palatino Linotype" w:eastAsia="Calibri" w:hAnsi="Palatino Linotype"/>
          <w:iCs/>
          <w:sz w:val="22"/>
          <w:szCs w:val="22"/>
          <w:lang w:eastAsia="ar-SA"/>
        </w:rPr>
        <w:t xml:space="preserve">” alapján készült, figyelembe véve többek között az </w:t>
      </w:r>
      <w:r w:rsidRPr="0091341D">
        <w:rPr>
          <w:rFonts w:ascii="Palatino Linotype" w:eastAsia="Calibri" w:hAnsi="Palatino Linotype"/>
          <w:i/>
          <w:iCs/>
          <w:sz w:val="22"/>
          <w:szCs w:val="22"/>
          <w:lang w:eastAsia="ar-SA"/>
        </w:rPr>
        <w:t>ENSZ Emberi Jogok Egyetemes Nyilatkozatát,</w:t>
      </w:r>
      <w:r w:rsidRPr="0091341D">
        <w:rPr>
          <w:rFonts w:ascii="Palatino Linotype" w:eastAsia="Calibri" w:hAnsi="Palatino Linotype"/>
          <w:iCs/>
          <w:sz w:val="22"/>
          <w:szCs w:val="22"/>
          <w:lang w:eastAsia="ar-SA"/>
        </w:rPr>
        <w:t xml:space="preserve"> a </w:t>
      </w:r>
      <w:r w:rsidRPr="0091341D">
        <w:rPr>
          <w:rFonts w:ascii="Palatino Linotype" w:eastAsia="Calibri" w:hAnsi="Palatino Linotype"/>
          <w:i/>
          <w:iCs/>
          <w:sz w:val="22"/>
          <w:szCs w:val="22"/>
          <w:lang w:eastAsia="ar-SA"/>
        </w:rPr>
        <w:t>Gyermekjogi Egyezményt</w:t>
      </w:r>
      <w:r w:rsidRPr="0091341D">
        <w:rPr>
          <w:rFonts w:ascii="Palatino Linotype" w:eastAsia="Calibri" w:hAnsi="Palatino Linotype"/>
          <w:iCs/>
          <w:sz w:val="22"/>
          <w:szCs w:val="22"/>
          <w:lang w:eastAsia="ar-SA"/>
        </w:rPr>
        <w:t xml:space="preserve">, az </w:t>
      </w:r>
      <w:r w:rsidRPr="0091341D">
        <w:rPr>
          <w:rFonts w:ascii="Palatino Linotype" w:eastAsia="Calibri" w:hAnsi="Palatino Linotype"/>
          <w:i/>
          <w:iCs/>
          <w:sz w:val="22"/>
          <w:szCs w:val="22"/>
          <w:lang w:eastAsia="ar-SA"/>
        </w:rPr>
        <w:t xml:space="preserve">Európa Tanács ajánlását </w:t>
      </w:r>
      <w:r w:rsidRPr="0091341D">
        <w:rPr>
          <w:rFonts w:ascii="Palatino Linotype" w:eastAsia="Calibri" w:hAnsi="Palatino Linotype"/>
          <w:iCs/>
          <w:sz w:val="22"/>
          <w:szCs w:val="22"/>
          <w:lang w:eastAsia="ar-SA"/>
        </w:rPr>
        <w:t xml:space="preserve">a napközbeni gyermekellátásról, továbbá a gyermekek védelméről és a gyámügyi igazgatásról szóló </w:t>
      </w:r>
      <w:r w:rsidRPr="0091341D">
        <w:rPr>
          <w:rFonts w:ascii="Palatino Linotype" w:eastAsia="Calibri" w:hAnsi="Palatino Linotype"/>
          <w:i/>
          <w:iCs/>
          <w:sz w:val="22"/>
          <w:szCs w:val="22"/>
          <w:lang w:eastAsia="ar-SA"/>
        </w:rPr>
        <w:t xml:space="preserve">1997. évi XXXI. törvényt </w:t>
      </w:r>
      <w:r w:rsidRPr="0091341D">
        <w:rPr>
          <w:rFonts w:ascii="Palatino Linotype" w:eastAsia="Calibri" w:hAnsi="Palatino Linotype"/>
          <w:iCs/>
          <w:sz w:val="22"/>
          <w:szCs w:val="22"/>
          <w:lang w:eastAsia="ar-SA"/>
        </w:rPr>
        <w:t xml:space="preserve">(továbbiakban: Gyvt.), </w:t>
      </w:r>
      <w:bookmarkStart w:id="6" w:name="_Hlk18749189"/>
      <w:r w:rsidRPr="0091341D">
        <w:rPr>
          <w:rFonts w:ascii="Palatino Linotype" w:eastAsia="Calibri" w:hAnsi="Palatino Linotype"/>
          <w:iCs/>
          <w:sz w:val="22"/>
          <w:szCs w:val="22"/>
          <w:lang w:eastAsia="ar-SA"/>
        </w:rPr>
        <w:t>a személyes gondoskodást nyújtó gyermekjóléti intézmények szakmai feladatairól szóló</w:t>
      </w:r>
      <w:r w:rsidRPr="0091341D">
        <w:rPr>
          <w:rFonts w:ascii="Palatino Linotype" w:eastAsia="Calibri" w:hAnsi="Palatino Linotype"/>
          <w:i/>
          <w:iCs/>
          <w:sz w:val="22"/>
          <w:szCs w:val="22"/>
          <w:lang w:eastAsia="ar-SA"/>
        </w:rPr>
        <w:t xml:space="preserve"> 15/1998. (IV. 30.) NM rendeletet</w:t>
      </w:r>
      <w:r w:rsidR="0091341D">
        <w:rPr>
          <w:rFonts w:ascii="Palatino Linotype" w:eastAsia="Calibri" w:hAnsi="Palatino Linotype"/>
          <w:i/>
          <w:iCs/>
          <w:sz w:val="22"/>
          <w:szCs w:val="22"/>
          <w:lang w:eastAsia="ar-SA"/>
        </w:rPr>
        <w:t xml:space="preserve"> </w:t>
      </w:r>
      <w:r w:rsidR="0091341D">
        <w:rPr>
          <w:rFonts w:ascii="Palatino Linotype" w:eastAsia="Calibri" w:hAnsi="Palatino Linotype"/>
          <w:sz w:val="22"/>
          <w:szCs w:val="22"/>
          <w:lang w:eastAsia="ar-SA"/>
        </w:rPr>
        <w:t>(továbbiakban: NM rendelet)</w:t>
      </w:r>
      <w:r w:rsidRPr="0091341D">
        <w:rPr>
          <w:rFonts w:ascii="Palatino Linotype" w:eastAsia="Calibri" w:hAnsi="Palatino Linotype"/>
          <w:i/>
          <w:iCs/>
          <w:sz w:val="22"/>
          <w:szCs w:val="22"/>
          <w:lang w:eastAsia="ar-SA"/>
        </w:rPr>
        <w:t xml:space="preserve">, </w:t>
      </w:r>
      <w:r w:rsidRPr="0091341D">
        <w:rPr>
          <w:rFonts w:ascii="Palatino Linotype" w:eastAsia="Calibri" w:hAnsi="Palatino Linotype"/>
          <w:sz w:val="22"/>
          <w:szCs w:val="22"/>
          <w:lang w:eastAsia="ar-SA"/>
        </w:rPr>
        <w:t>valamint</w:t>
      </w:r>
      <w:r w:rsidRPr="0091341D">
        <w:rPr>
          <w:rFonts w:ascii="Palatino Linotype" w:eastAsia="Calibri" w:hAnsi="Palatino Linotype"/>
          <w:i/>
          <w:iCs/>
          <w:sz w:val="22"/>
          <w:szCs w:val="22"/>
          <w:lang w:eastAsia="ar-SA"/>
        </w:rPr>
        <w:t xml:space="preserve"> a szociális, gyermekjóléti és gyermekvédelmi szolgáltatók, intézmények és hálózatok hatósági nyilvántartásáról és ellenőrzéséről szóló 369/2013.(X.24.) Kormányrendeletet </w:t>
      </w:r>
      <w:r w:rsidRPr="0091341D">
        <w:rPr>
          <w:rFonts w:ascii="Palatino Linotype" w:eastAsia="Calibri" w:hAnsi="Palatino Linotype"/>
          <w:sz w:val="22"/>
          <w:szCs w:val="22"/>
          <w:lang w:eastAsia="ar-SA"/>
        </w:rPr>
        <w:t>(a továbbiakban</w:t>
      </w:r>
      <w:r w:rsidR="0091341D" w:rsidRPr="0091341D">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Sznyr).</w:t>
      </w:r>
      <w:bookmarkEnd w:id="5"/>
      <w:bookmarkEnd w:id="6"/>
    </w:p>
    <w:p w14:paraId="6F21D828" w14:textId="77777777" w:rsidR="0094009F" w:rsidRPr="0091341D" w:rsidRDefault="0094009F" w:rsidP="0031688A">
      <w:pPr>
        <w:spacing w:before="0" w:after="60"/>
        <w:rPr>
          <w:rFonts w:ascii="Palatino Linotype" w:eastAsia="Calibri" w:hAnsi="Palatino Linotype"/>
          <w:kern w:val="2"/>
          <w:sz w:val="22"/>
          <w:szCs w:val="22"/>
        </w:rPr>
      </w:pPr>
      <w:r w:rsidRPr="0091341D">
        <w:rPr>
          <w:rFonts w:ascii="Palatino Linotype" w:eastAsia="Calibri" w:hAnsi="Palatino Linotype"/>
          <w:kern w:val="2"/>
          <w:sz w:val="22"/>
          <w:szCs w:val="22"/>
        </w:rPr>
        <w:t xml:space="preserve">A szakmai program mellékletét képezi: </w:t>
      </w:r>
    </w:p>
    <w:p w14:paraId="006E5C37" w14:textId="38719B35" w:rsidR="0094009F" w:rsidRPr="0091341D" w:rsidRDefault="0094009F" w:rsidP="008F55B6">
      <w:pPr>
        <w:numPr>
          <w:ilvl w:val="0"/>
          <w:numId w:val="15"/>
        </w:numPr>
        <w:spacing w:before="0" w:after="0"/>
        <w:jc w:val="left"/>
        <w:rPr>
          <w:rFonts w:ascii="Palatino Linotype" w:eastAsia="Calibri" w:hAnsi="Palatino Linotype"/>
          <w:kern w:val="2"/>
          <w:sz w:val="22"/>
          <w:szCs w:val="22"/>
        </w:rPr>
      </w:pPr>
      <w:r w:rsidRPr="0091341D">
        <w:rPr>
          <w:rFonts w:ascii="Palatino Linotype" w:eastAsia="Calibri" w:hAnsi="Palatino Linotype"/>
          <w:kern w:val="2"/>
          <w:sz w:val="22"/>
          <w:szCs w:val="22"/>
        </w:rPr>
        <w:t>a</w:t>
      </w:r>
      <w:r w:rsidR="00725D1B">
        <w:rPr>
          <w:rFonts w:ascii="Palatino Linotype" w:eastAsia="Calibri" w:hAnsi="Palatino Linotype"/>
          <w:kern w:val="2"/>
          <w:sz w:val="22"/>
          <w:szCs w:val="22"/>
        </w:rPr>
        <w:t xml:space="preserve"> </w:t>
      </w:r>
      <w:r w:rsidR="00725D1B" w:rsidRPr="00725D1B">
        <w:rPr>
          <w:rFonts w:ascii="Palatino Linotype" w:eastAsia="Calibri" w:hAnsi="Palatino Linotype"/>
          <w:kern w:val="2"/>
          <w:sz w:val="22"/>
          <w:szCs w:val="22"/>
        </w:rPr>
        <w:t>megállapodások tervezete</w:t>
      </w:r>
      <w:r w:rsidR="00725D1B">
        <w:rPr>
          <w:rFonts w:ascii="Palatino Linotype" w:eastAsia="Calibri" w:hAnsi="Palatino Linotype"/>
          <w:kern w:val="2"/>
          <w:sz w:val="22"/>
          <w:szCs w:val="22"/>
        </w:rPr>
        <w:t xml:space="preserve"> és </w:t>
      </w:r>
    </w:p>
    <w:p w14:paraId="30CBFAE3" w14:textId="29122712" w:rsidR="0094009F" w:rsidRPr="0031688A" w:rsidRDefault="0094009F" w:rsidP="0031688A">
      <w:pPr>
        <w:numPr>
          <w:ilvl w:val="0"/>
          <w:numId w:val="15"/>
        </w:numPr>
        <w:spacing w:before="0"/>
        <w:ind w:left="714" w:hanging="357"/>
        <w:jc w:val="left"/>
        <w:rPr>
          <w:rFonts w:ascii="Palatino Linotype" w:eastAsia="Calibri" w:hAnsi="Palatino Linotype"/>
          <w:kern w:val="2"/>
          <w:sz w:val="22"/>
          <w:szCs w:val="22"/>
        </w:rPr>
      </w:pPr>
      <w:r w:rsidRPr="0091341D">
        <w:rPr>
          <w:rFonts w:ascii="Palatino Linotype" w:eastAsia="Calibri" w:hAnsi="Palatino Linotype"/>
          <w:kern w:val="2"/>
          <w:sz w:val="22"/>
          <w:szCs w:val="22"/>
        </w:rPr>
        <w:t>a</w:t>
      </w:r>
      <w:r w:rsidR="00725D1B">
        <w:rPr>
          <w:rFonts w:ascii="Palatino Linotype" w:eastAsia="Calibri" w:hAnsi="Palatino Linotype"/>
          <w:kern w:val="2"/>
          <w:sz w:val="22"/>
          <w:szCs w:val="22"/>
        </w:rPr>
        <w:t xml:space="preserve"> házirend</w:t>
      </w:r>
      <w:r w:rsidR="0031688A">
        <w:rPr>
          <w:rFonts w:ascii="Palatino Linotype" w:eastAsia="Calibri" w:hAnsi="Palatino Linotype"/>
          <w:kern w:val="2"/>
          <w:sz w:val="22"/>
          <w:szCs w:val="22"/>
        </w:rPr>
        <w:t>.</w:t>
      </w:r>
    </w:p>
    <w:p w14:paraId="1C649E06" w14:textId="77777777" w:rsidR="0094009F" w:rsidRPr="0091341D" w:rsidRDefault="0094009F" w:rsidP="0094009F">
      <w:pPr>
        <w:spacing w:before="0"/>
        <w:rPr>
          <w:rFonts w:ascii="Palatino Linotype" w:eastAsia="Calibri" w:hAnsi="Palatino Linotype"/>
          <w:kern w:val="2"/>
          <w:sz w:val="22"/>
          <w:szCs w:val="22"/>
        </w:rPr>
      </w:pPr>
      <w:r w:rsidRPr="0091341D">
        <w:rPr>
          <w:rFonts w:ascii="Palatino Linotype" w:eastAsia="Calibri" w:hAnsi="Palatino Linotype"/>
          <w:kern w:val="2"/>
          <w:sz w:val="22"/>
          <w:szCs w:val="22"/>
        </w:rPr>
        <w:t>A szakmai program módosítására az intézmény tevékenységét, működését lényegesen befolyásoló külső-belső körülmények változása esetén kerül sor.</w:t>
      </w:r>
    </w:p>
    <w:p w14:paraId="6C21A2CB" w14:textId="77777777" w:rsidR="0094009F" w:rsidRPr="0091341D" w:rsidRDefault="0094009F" w:rsidP="00A735EC">
      <w:pPr>
        <w:spacing w:before="0" w:after="0"/>
        <w:rPr>
          <w:rFonts w:ascii="Palatino Linotype" w:eastAsia="Calibri" w:hAnsi="Palatino Linotype"/>
          <w:kern w:val="2"/>
          <w:sz w:val="22"/>
          <w:szCs w:val="22"/>
        </w:rPr>
      </w:pPr>
      <w:r w:rsidRPr="0091341D">
        <w:rPr>
          <w:rFonts w:ascii="Palatino Linotype" w:eastAsia="Calibri" w:hAnsi="Palatino Linotype"/>
          <w:kern w:val="2"/>
          <w:sz w:val="22"/>
          <w:szCs w:val="22"/>
        </w:rPr>
        <w:t>A szakmai program kifüggesztésre kerül az intézmény faliújságjain, továbbá az intézmény honlapján is bárki által elérhető és megismerhető.</w:t>
      </w:r>
    </w:p>
    <w:p w14:paraId="616F2BA6" w14:textId="77777777" w:rsidR="0094009F" w:rsidRPr="0091341D" w:rsidRDefault="0094009F" w:rsidP="0031688A">
      <w:pPr>
        <w:keepNext/>
        <w:tabs>
          <w:tab w:val="num" w:pos="0"/>
        </w:tabs>
        <w:suppressAutoHyphens/>
        <w:spacing w:before="240" w:after="240"/>
        <w:ind w:left="431" w:hanging="431"/>
        <w:jc w:val="center"/>
        <w:outlineLvl w:val="0"/>
        <w:rPr>
          <w:rFonts w:ascii="Palatino Linotype" w:eastAsia="Calibri" w:hAnsi="Palatino Linotype"/>
          <w:sz w:val="22"/>
          <w:szCs w:val="22"/>
          <w:lang w:eastAsia="ar-SA"/>
        </w:rPr>
      </w:pPr>
      <w:bookmarkStart w:id="7" w:name="_Toc18839347"/>
      <w:bookmarkStart w:id="8" w:name="_Toc193272752"/>
      <w:r w:rsidRPr="0091341D">
        <w:rPr>
          <w:rFonts w:ascii="Palatino Linotype" w:eastAsia="Calibri" w:hAnsi="Palatino Linotype"/>
          <w:b/>
          <w:bCs/>
          <w:sz w:val="22"/>
          <w:szCs w:val="22"/>
          <w:lang w:eastAsia="ar-SA"/>
        </w:rPr>
        <w:t>1.</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A Humán Szolgáltató Dob Bölcsődéjének adatai</w:t>
      </w:r>
      <w:bookmarkEnd w:id="7"/>
      <w:bookmarkEnd w:id="8"/>
    </w:p>
    <w:p w14:paraId="6B35F25C" w14:textId="77777777" w:rsidR="006863AD" w:rsidRPr="006863AD" w:rsidRDefault="006863AD" w:rsidP="00A765C6">
      <w:pPr>
        <w:tabs>
          <w:tab w:val="left" w:pos="2835"/>
        </w:tabs>
        <w:spacing w:before="0" w:after="0"/>
        <w:jc w:val="left"/>
        <w:rPr>
          <w:rFonts w:ascii="Palatino Linotype" w:eastAsia="Times New Roman" w:hAnsi="Palatino Linotype"/>
          <w:sz w:val="22"/>
          <w:szCs w:val="22"/>
        </w:rPr>
      </w:pPr>
      <w:r w:rsidRPr="006863AD">
        <w:rPr>
          <w:rFonts w:ascii="Palatino Linotype" w:eastAsia="Times New Roman" w:hAnsi="Palatino Linotype"/>
          <w:sz w:val="22"/>
          <w:szCs w:val="22"/>
        </w:rPr>
        <w:t xml:space="preserve">Fenntartó neve: </w:t>
      </w:r>
      <w:r w:rsidRPr="006863AD">
        <w:rPr>
          <w:rFonts w:ascii="Palatino Linotype" w:eastAsia="Times New Roman" w:hAnsi="Palatino Linotype"/>
          <w:sz w:val="22"/>
          <w:szCs w:val="22"/>
        </w:rPr>
        <w:tab/>
        <w:t>Budapest Főváros VII. kerület Erzsébetváros Önkormányzata</w:t>
      </w:r>
    </w:p>
    <w:p w14:paraId="0F9F9EA6" w14:textId="77777777" w:rsidR="006863AD" w:rsidRPr="006863AD" w:rsidRDefault="006863AD" w:rsidP="00A765C6">
      <w:pPr>
        <w:tabs>
          <w:tab w:val="left" w:pos="2835"/>
        </w:tabs>
        <w:spacing w:before="0" w:after="0"/>
        <w:jc w:val="left"/>
        <w:rPr>
          <w:rFonts w:ascii="Palatino Linotype" w:eastAsia="Times New Roman" w:hAnsi="Palatino Linotype"/>
          <w:sz w:val="22"/>
          <w:szCs w:val="22"/>
        </w:rPr>
      </w:pPr>
      <w:r w:rsidRPr="006863AD">
        <w:rPr>
          <w:rFonts w:ascii="Palatino Linotype" w:eastAsia="Times New Roman" w:hAnsi="Palatino Linotype"/>
          <w:sz w:val="22"/>
          <w:szCs w:val="22"/>
        </w:rPr>
        <w:t xml:space="preserve">Intézmény neve: </w:t>
      </w:r>
      <w:r w:rsidRPr="006863AD">
        <w:rPr>
          <w:rFonts w:ascii="Palatino Linotype" w:eastAsia="Times New Roman" w:hAnsi="Palatino Linotype"/>
          <w:sz w:val="22"/>
          <w:szCs w:val="22"/>
        </w:rPr>
        <w:tab/>
        <w:t>Bischitz Johanna Integrált Humán Szolgáltató Központ</w:t>
      </w:r>
    </w:p>
    <w:p w14:paraId="7995F714" w14:textId="77777777" w:rsidR="006863AD" w:rsidRPr="006863AD" w:rsidRDefault="006863AD" w:rsidP="00A765C6">
      <w:pPr>
        <w:tabs>
          <w:tab w:val="left" w:pos="2835"/>
        </w:tabs>
        <w:spacing w:before="0" w:after="0"/>
        <w:jc w:val="left"/>
        <w:rPr>
          <w:rFonts w:ascii="Palatino Linotype" w:eastAsia="Times New Roman" w:hAnsi="Palatino Linotype"/>
          <w:sz w:val="22"/>
          <w:szCs w:val="22"/>
        </w:rPr>
      </w:pPr>
      <w:r w:rsidRPr="006863AD">
        <w:rPr>
          <w:rFonts w:ascii="Palatino Linotype" w:eastAsia="Times New Roman" w:hAnsi="Palatino Linotype"/>
          <w:sz w:val="22"/>
          <w:szCs w:val="22"/>
        </w:rPr>
        <w:t xml:space="preserve">Hivatalos rövidítés: </w:t>
      </w:r>
      <w:r w:rsidRPr="006863AD">
        <w:rPr>
          <w:rFonts w:ascii="Palatino Linotype" w:eastAsia="Times New Roman" w:hAnsi="Palatino Linotype"/>
          <w:sz w:val="22"/>
          <w:szCs w:val="22"/>
        </w:rPr>
        <w:tab/>
        <w:t>Humán Szolgáltató</w:t>
      </w:r>
    </w:p>
    <w:p w14:paraId="0934C3FD" w14:textId="77777777" w:rsidR="006863AD" w:rsidRPr="006863AD" w:rsidRDefault="006863AD" w:rsidP="00A765C6">
      <w:pPr>
        <w:tabs>
          <w:tab w:val="left" w:pos="2835"/>
        </w:tabs>
        <w:spacing w:before="0" w:after="0"/>
        <w:jc w:val="left"/>
        <w:rPr>
          <w:rFonts w:ascii="Palatino Linotype" w:eastAsia="Times New Roman" w:hAnsi="Palatino Linotype"/>
          <w:sz w:val="22"/>
          <w:szCs w:val="22"/>
        </w:rPr>
      </w:pPr>
      <w:r w:rsidRPr="006863AD">
        <w:rPr>
          <w:rFonts w:ascii="Palatino Linotype" w:eastAsia="Times New Roman" w:hAnsi="Palatino Linotype"/>
          <w:sz w:val="22"/>
          <w:szCs w:val="22"/>
        </w:rPr>
        <w:t>Székhely:</w:t>
      </w:r>
      <w:r w:rsidRPr="006863AD">
        <w:rPr>
          <w:rFonts w:ascii="Palatino Linotype" w:eastAsia="Times New Roman" w:hAnsi="Palatino Linotype"/>
          <w:sz w:val="22"/>
          <w:szCs w:val="22"/>
        </w:rPr>
        <w:tab/>
        <w:t xml:space="preserve">1072 Budapest, Nyár u. 7. </w:t>
      </w:r>
    </w:p>
    <w:p w14:paraId="484F6EFE" w14:textId="77777777" w:rsidR="006863AD" w:rsidRPr="006863AD" w:rsidRDefault="006863AD" w:rsidP="00A765C6">
      <w:pPr>
        <w:tabs>
          <w:tab w:val="left" w:pos="2835"/>
        </w:tabs>
        <w:spacing w:before="0" w:after="0"/>
        <w:jc w:val="left"/>
        <w:rPr>
          <w:rFonts w:ascii="Palatino Linotype" w:eastAsia="Calibri" w:hAnsi="Palatino Linotype" w:cs="Calibri"/>
          <w:bCs/>
          <w:sz w:val="22"/>
          <w:szCs w:val="22"/>
        </w:rPr>
      </w:pPr>
      <w:r w:rsidRPr="006863AD">
        <w:rPr>
          <w:rFonts w:ascii="Palatino Linotype" w:eastAsia="Times New Roman" w:hAnsi="Palatino Linotype"/>
          <w:sz w:val="22"/>
          <w:szCs w:val="22"/>
        </w:rPr>
        <w:t xml:space="preserve">Székhely telefonszáma: </w:t>
      </w:r>
      <w:r w:rsidRPr="006863AD">
        <w:rPr>
          <w:rFonts w:ascii="Palatino Linotype" w:eastAsia="Times New Roman" w:hAnsi="Palatino Linotype"/>
          <w:sz w:val="22"/>
          <w:szCs w:val="22"/>
        </w:rPr>
        <w:tab/>
      </w:r>
      <w:r w:rsidRPr="006863AD">
        <w:rPr>
          <w:rFonts w:ascii="Palatino Linotype" w:eastAsia="Calibri" w:hAnsi="Palatino Linotype" w:cs="Calibri"/>
          <w:bCs/>
          <w:sz w:val="22"/>
          <w:szCs w:val="22"/>
        </w:rPr>
        <w:t>(+36 1) 413 36 31</w:t>
      </w:r>
    </w:p>
    <w:p w14:paraId="2A61D4F3" w14:textId="77777777" w:rsidR="006863AD" w:rsidRPr="006863AD" w:rsidRDefault="006863AD" w:rsidP="00A765C6">
      <w:pPr>
        <w:tabs>
          <w:tab w:val="left" w:pos="2835"/>
        </w:tabs>
        <w:spacing w:before="0" w:after="0"/>
        <w:jc w:val="left"/>
        <w:rPr>
          <w:rFonts w:ascii="Palatino Linotype" w:eastAsia="Calibri" w:hAnsi="Palatino Linotype" w:cs="Calibri"/>
          <w:bCs/>
          <w:sz w:val="22"/>
          <w:szCs w:val="22"/>
        </w:rPr>
      </w:pPr>
      <w:r w:rsidRPr="006863AD">
        <w:rPr>
          <w:rFonts w:ascii="Palatino Linotype" w:eastAsia="Calibri" w:hAnsi="Palatino Linotype" w:cs="Calibri"/>
          <w:bCs/>
          <w:sz w:val="22"/>
          <w:szCs w:val="22"/>
        </w:rPr>
        <w:t xml:space="preserve">Központi e-mail cím: </w:t>
      </w:r>
      <w:r w:rsidRPr="006863AD">
        <w:rPr>
          <w:rFonts w:ascii="Palatino Linotype" w:eastAsia="Calibri" w:hAnsi="Palatino Linotype" w:cs="Calibri"/>
          <w:bCs/>
          <w:sz w:val="22"/>
          <w:szCs w:val="22"/>
        </w:rPr>
        <w:tab/>
      </w:r>
      <w:hyperlink r:id="rId8" w:history="1">
        <w:r w:rsidRPr="006863AD">
          <w:rPr>
            <w:rFonts w:ascii="Palatino Linotype" w:eastAsia="Calibri" w:hAnsi="Palatino Linotype" w:cs="Calibri"/>
            <w:bCs/>
            <w:color w:val="0563C1"/>
            <w:sz w:val="22"/>
            <w:szCs w:val="22"/>
            <w:u w:val="single"/>
          </w:rPr>
          <w:t>info@bjhuman.hu</w:t>
        </w:r>
      </w:hyperlink>
    </w:p>
    <w:p w14:paraId="76CA4AEE" w14:textId="2220BEBA" w:rsidR="006863AD" w:rsidRPr="006863AD" w:rsidRDefault="006863AD" w:rsidP="00A765C6">
      <w:pPr>
        <w:tabs>
          <w:tab w:val="left" w:pos="2835"/>
        </w:tabs>
        <w:spacing w:before="0"/>
        <w:jc w:val="left"/>
        <w:rPr>
          <w:rFonts w:ascii="Palatino Linotype" w:eastAsia="Calibri" w:hAnsi="Palatino Linotype" w:cs="Calibri"/>
          <w:bCs/>
          <w:sz w:val="22"/>
          <w:szCs w:val="22"/>
        </w:rPr>
      </w:pPr>
      <w:r w:rsidRPr="006863AD">
        <w:rPr>
          <w:rFonts w:ascii="Palatino Linotype" w:eastAsia="Calibri" w:hAnsi="Palatino Linotype" w:cs="Calibri"/>
          <w:bCs/>
          <w:sz w:val="22"/>
          <w:szCs w:val="22"/>
        </w:rPr>
        <w:t xml:space="preserve">Honlap: </w:t>
      </w:r>
      <w:r w:rsidRPr="006863AD">
        <w:rPr>
          <w:rFonts w:ascii="Palatino Linotype" w:eastAsia="Calibri" w:hAnsi="Palatino Linotype" w:cs="Calibri"/>
          <w:bCs/>
          <w:sz w:val="22"/>
          <w:szCs w:val="22"/>
        </w:rPr>
        <w:tab/>
      </w:r>
      <w:hyperlink r:id="rId9" w:history="1">
        <w:r w:rsidRPr="006863AD">
          <w:rPr>
            <w:rFonts w:ascii="Palatino Linotype" w:eastAsia="Calibri" w:hAnsi="Palatino Linotype" w:cs="Calibri"/>
            <w:bCs/>
            <w:color w:val="0563C1"/>
            <w:sz w:val="22"/>
            <w:szCs w:val="22"/>
            <w:u w:val="single"/>
          </w:rPr>
          <w:t>www.bjhuman.hu</w:t>
        </w:r>
      </w:hyperlink>
    </w:p>
    <w:p w14:paraId="09EA9779" w14:textId="5D41ADF3" w:rsidR="006863AD" w:rsidRPr="006863AD" w:rsidRDefault="006863AD" w:rsidP="00A765C6">
      <w:pPr>
        <w:tabs>
          <w:tab w:val="left" w:pos="2835"/>
        </w:tabs>
        <w:spacing w:before="0"/>
        <w:jc w:val="left"/>
        <w:rPr>
          <w:rFonts w:ascii="Palatino Linotype" w:eastAsia="Calibri" w:hAnsi="Palatino Linotype" w:cs="Calibri"/>
          <w:bCs/>
          <w:sz w:val="22"/>
          <w:szCs w:val="22"/>
        </w:rPr>
      </w:pPr>
      <w:r w:rsidRPr="006863AD">
        <w:rPr>
          <w:rFonts w:ascii="Palatino Linotype" w:eastAsia="Calibri" w:hAnsi="Palatino Linotype" w:cs="Calibri"/>
          <w:bCs/>
          <w:sz w:val="22"/>
          <w:szCs w:val="22"/>
        </w:rPr>
        <w:t>Intézményi egység neve:</w:t>
      </w:r>
      <w:r w:rsidRPr="006863AD">
        <w:rPr>
          <w:rFonts w:ascii="Palatino Linotype" w:eastAsia="Calibri" w:hAnsi="Palatino Linotype" w:cs="Calibri"/>
          <w:bCs/>
          <w:sz w:val="22"/>
          <w:szCs w:val="22"/>
        </w:rPr>
        <w:tab/>
        <w:t>Dob Bölcsőde</w:t>
      </w:r>
    </w:p>
    <w:p w14:paraId="07C1AAAB" w14:textId="77777777" w:rsidR="006863AD" w:rsidRPr="006863AD" w:rsidRDefault="006863AD" w:rsidP="00A765C6">
      <w:pPr>
        <w:tabs>
          <w:tab w:val="left" w:pos="2835"/>
        </w:tabs>
        <w:spacing w:before="0" w:after="0"/>
        <w:jc w:val="left"/>
        <w:rPr>
          <w:rFonts w:ascii="Palatino Linotype" w:eastAsia="Calibri" w:hAnsi="Palatino Linotype" w:cs="Calibri"/>
          <w:bCs/>
          <w:sz w:val="22"/>
          <w:szCs w:val="22"/>
        </w:rPr>
      </w:pPr>
      <w:r w:rsidRPr="006863AD">
        <w:rPr>
          <w:rFonts w:ascii="Palatino Linotype" w:eastAsia="Calibri" w:hAnsi="Palatino Linotype" w:cs="Calibri"/>
          <w:bCs/>
          <w:sz w:val="22"/>
          <w:szCs w:val="22"/>
        </w:rPr>
        <w:t>Elérhetőség:</w:t>
      </w:r>
      <w:r w:rsidRPr="006863AD">
        <w:rPr>
          <w:rFonts w:ascii="Palatino Linotype" w:eastAsia="Calibri" w:hAnsi="Palatino Linotype" w:cs="Calibri"/>
          <w:bCs/>
          <w:sz w:val="22"/>
          <w:szCs w:val="22"/>
        </w:rPr>
        <w:tab/>
        <w:t>1074 Budapest, Dob utca 23.</w:t>
      </w:r>
    </w:p>
    <w:p w14:paraId="2BBD0DF5" w14:textId="77777777" w:rsidR="006863AD" w:rsidRPr="006863AD" w:rsidRDefault="006863AD" w:rsidP="00A765C6">
      <w:pPr>
        <w:tabs>
          <w:tab w:val="left" w:pos="2835"/>
        </w:tabs>
        <w:spacing w:before="0" w:after="0"/>
        <w:jc w:val="left"/>
        <w:rPr>
          <w:rFonts w:ascii="Palatino Linotype" w:eastAsia="Calibri" w:hAnsi="Palatino Linotype" w:cs="Calibri"/>
          <w:b/>
          <w:bCs/>
          <w:sz w:val="22"/>
          <w:szCs w:val="22"/>
        </w:rPr>
      </w:pPr>
      <w:r w:rsidRPr="006863AD">
        <w:rPr>
          <w:rFonts w:ascii="Palatino Linotype" w:eastAsia="Calibri" w:hAnsi="Palatino Linotype" w:cs="Calibri"/>
          <w:bCs/>
          <w:sz w:val="22"/>
          <w:szCs w:val="22"/>
        </w:rPr>
        <w:tab/>
        <w:t>(+36 1) 321 25 77</w:t>
      </w:r>
      <w:r w:rsidRPr="006863AD">
        <w:rPr>
          <w:rFonts w:ascii="Palatino Linotype" w:eastAsia="Calibri" w:hAnsi="Palatino Linotype" w:cs="Calibri"/>
          <w:b/>
          <w:bCs/>
          <w:sz w:val="22"/>
          <w:szCs w:val="22"/>
        </w:rPr>
        <w:t xml:space="preserve">   </w:t>
      </w:r>
    </w:p>
    <w:p w14:paraId="0ECD2D73" w14:textId="77777777" w:rsidR="006863AD" w:rsidRPr="006863AD" w:rsidRDefault="006863AD" w:rsidP="00A765C6">
      <w:pPr>
        <w:tabs>
          <w:tab w:val="left" w:pos="2835"/>
        </w:tabs>
        <w:spacing w:before="0"/>
        <w:jc w:val="left"/>
        <w:rPr>
          <w:rFonts w:ascii="Palatino Linotype" w:eastAsia="Calibri" w:hAnsi="Palatino Linotype" w:cs="Calibri"/>
          <w:sz w:val="22"/>
          <w:szCs w:val="22"/>
        </w:rPr>
      </w:pPr>
      <w:r w:rsidRPr="006863AD">
        <w:rPr>
          <w:rFonts w:ascii="Palatino Linotype" w:eastAsia="Calibri" w:hAnsi="Palatino Linotype" w:cs="Calibri"/>
          <w:b/>
          <w:bCs/>
          <w:sz w:val="22"/>
          <w:szCs w:val="22"/>
        </w:rPr>
        <w:tab/>
      </w:r>
      <w:hyperlink r:id="rId10" w:history="1">
        <w:r w:rsidRPr="006863AD">
          <w:rPr>
            <w:rFonts w:ascii="Palatino Linotype" w:eastAsia="Calibri" w:hAnsi="Palatino Linotype" w:cs="Calibri"/>
            <w:color w:val="0563C1"/>
            <w:sz w:val="22"/>
            <w:szCs w:val="22"/>
            <w:u w:val="single"/>
          </w:rPr>
          <w:t>dob.bolcsode@bjhuman.hu</w:t>
        </w:r>
      </w:hyperlink>
    </w:p>
    <w:p w14:paraId="70554627" w14:textId="4642F98A" w:rsidR="006863AD" w:rsidRPr="006863AD" w:rsidRDefault="00A765C6" w:rsidP="00A765C6">
      <w:pPr>
        <w:tabs>
          <w:tab w:val="left" w:pos="2835"/>
        </w:tabs>
        <w:spacing w:before="0" w:after="0"/>
        <w:jc w:val="left"/>
        <w:rPr>
          <w:rFonts w:ascii="Palatino Linotype" w:eastAsia="Calibri" w:hAnsi="Palatino Linotype" w:cs="Calibri"/>
          <w:sz w:val="22"/>
          <w:szCs w:val="22"/>
        </w:rPr>
      </w:pPr>
      <w:r w:rsidRPr="00A765C6">
        <w:rPr>
          <w:rFonts w:ascii="Palatino Linotype" w:eastAsia="Calibri" w:hAnsi="Palatino Linotype" w:cs="Calibri"/>
          <w:sz w:val="22"/>
          <w:szCs w:val="22"/>
        </w:rPr>
        <w:t xml:space="preserve">Férőhelyszám: </w:t>
      </w:r>
      <w:r>
        <w:rPr>
          <w:rFonts w:ascii="Palatino Linotype" w:eastAsia="Calibri" w:hAnsi="Palatino Linotype" w:cs="Calibri"/>
          <w:sz w:val="22"/>
          <w:szCs w:val="22"/>
        </w:rPr>
        <w:tab/>
      </w:r>
      <w:r w:rsidRPr="00A765C6">
        <w:rPr>
          <w:rFonts w:ascii="Palatino Linotype" w:eastAsia="Calibri" w:hAnsi="Palatino Linotype" w:cs="Calibri"/>
          <w:b/>
          <w:bCs/>
          <w:sz w:val="22"/>
          <w:szCs w:val="22"/>
        </w:rPr>
        <w:t>120 fő</w:t>
      </w:r>
      <w:r>
        <w:rPr>
          <w:rFonts w:ascii="Palatino Linotype" w:eastAsia="Calibri" w:hAnsi="Palatino Linotype" w:cs="Calibri"/>
          <w:sz w:val="22"/>
          <w:szCs w:val="22"/>
        </w:rPr>
        <w:t xml:space="preserve"> bölcsődei ellátás</w:t>
      </w:r>
    </w:p>
    <w:p w14:paraId="11E3A272" w14:textId="4AB7CE5C" w:rsidR="006863AD" w:rsidRPr="00A765C6" w:rsidRDefault="00A765C6" w:rsidP="00A735EC">
      <w:pPr>
        <w:tabs>
          <w:tab w:val="left" w:pos="2835"/>
        </w:tabs>
        <w:suppressAutoHyphens/>
        <w:spacing w:before="0" w:after="0"/>
        <w:ind w:right="-284"/>
        <w:jc w:val="left"/>
        <w:rPr>
          <w:rFonts w:ascii="Palatino Linotype" w:eastAsia="Calibri" w:hAnsi="Palatino Linotype"/>
          <w:bCs/>
          <w:sz w:val="22"/>
          <w:szCs w:val="22"/>
          <w:lang w:eastAsia="ar-SA"/>
        </w:rPr>
      </w:pPr>
      <w:r>
        <w:rPr>
          <w:rFonts w:ascii="Palatino Linotype" w:eastAsia="Calibri" w:hAnsi="Palatino Linotype"/>
          <w:b/>
          <w:sz w:val="22"/>
          <w:szCs w:val="22"/>
          <w:lang w:eastAsia="ar-SA"/>
        </w:rPr>
        <w:tab/>
      </w:r>
      <w:r w:rsidRPr="00A765C6">
        <w:rPr>
          <w:rFonts w:ascii="Palatino Linotype" w:eastAsia="Calibri" w:hAnsi="Palatino Linotype"/>
          <w:bCs/>
          <w:sz w:val="22"/>
          <w:szCs w:val="22"/>
          <w:lang w:eastAsia="ar-SA"/>
        </w:rPr>
        <w:t>időszakos</w:t>
      </w:r>
      <w:r>
        <w:rPr>
          <w:rFonts w:ascii="Palatino Linotype" w:eastAsia="Calibri" w:hAnsi="Palatino Linotype"/>
          <w:bCs/>
          <w:sz w:val="22"/>
          <w:szCs w:val="22"/>
          <w:lang w:eastAsia="ar-SA"/>
        </w:rPr>
        <w:t xml:space="preserve"> gyermekfelügyelet a bölcsődei ellátás üres</w:t>
      </w:r>
      <w:r w:rsidR="00A735EC">
        <w:rPr>
          <w:rFonts w:ascii="Palatino Linotype" w:eastAsia="Calibri" w:hAnsi="Palatino Linotype"/>
          <w:bCs/>
          <w:sz w:val="22"/>
          <w:szCs w:val="22"/>
          <w:lang w:eastAsia="ar-SA"/>
        </w:rPr>
        <w:t xml:space="preserve"> </w:t>
      </w:r>
      <w:r>
        <w:rPr>
          <w:rFonts w:ascii="Palatino Linotype" w:eastAsia="Calibri" w:hAnsi="Palatino Linotype"/>
          <w:bCs/>
          <w:sz w:val="22"/>
          <w:szCs w:val="22"/>
          <w:lang w:eastAsia="ar-SA"/>
        </w:rPr>
        <w:t xml:space="preserve">férőhelyein, </w:t>
      </w:r>
    </w:p>
    <w:p w14:paraId="465C8878" w14:textId="53D996FE" w:rsidR="006863AD" w:rsidRPr="00A735EC" w:rsidRDefault="00A735EC" w:rsidP="00A735EC">
      <w:pPr>
        <w:tabs>
          <w:tab w:val="left" w:pos="2835"/>
        </w:tabs>
        <w:suppressAutoHyphens/>
        <w:spacing w:before="0"/>
        <w:jc w:val="left"/>
        <w:rPr>
          <w:rFonts w:ascii="Palatino Linotype" w:eastAsia="Calibri" w:hAnsi="Palatino Linotype"/>
          <w:bCs/>
          <w:sz w:val="22"/>
          <w:szCs w:val="22"/>
          <w:lang w:eastAsia="ar-SA"/>
        </w:rPr>
      </w:pPr>
      <w:r>
        <w:rPr>
          <w:rFonts w:ascii="Palatino Linotype" w:eastAsia="Calibri" w:hAnsi="Palatino Linotype"/>
          <w:b/>
          <w:sz w:val="22"/>
          <w:szCs w:val="22"/>
          <w:lang w:eastAsia="ar-SA"/>
        </w:rPr>
        <w:tab/>
      </w:r>
      <w:r w:rsidRPr="00A735EC">
        <w:rPr>
          <w:rFonts w:ascii="Palatino Linotype" w:eastAsia="Calibri" w:hAnsi="Palatino Linotype"/>
          <w:bCs/>
          <w:sz w:val="22"/>
          <w:szCs w:val="22"/>
          <w:lang w:eastAsia="ar-SA"/>
        </w:rPr>
        <w:t>max. 20 gyermek</w:t>
      </w:r>
    </w:p>
    <w:p w14:paraId="0F34660D" w14:textId="43435341" w:rsidR="006863AD" w:rsidRDefault="00A735EC" w:rsidP="00A735EC">
      <w:pPr>
        <w:tabs>
          <w:tab w:val="left" w:pos="2835"/>
        </w:tabs>
        <w:suppressAutoHyphens/>
        <w:spacing w:before="0" w:after="0"/>
        <w:jc w:val="left"/>
        <w:rPr>
          <w:rFonts w:ascii="Palatino Linotype" w:eastAsia="Calibri" w:hAnsi="Palatino Linotype"/>
          <w:bCs/>
          <w:sz w:val="22"/>
          <w:szCs w:val="22"/>
          <w:lang w:eastAsia="ar-SA"/>
        </w:rPr>
      </w:pPr>
      <w:r>
        <w:rPr>
          <w:rFonts w:ascii="Palatino Linotype" w:eastAsia="Calibri" w:hAnsi="Palatino Linotype"/>
          <w:bCs/>
          <w:sz w:val="22"/>
          <w:szCs w:val="22"/>
          <w:lang w:eastAsia="ar-SA"/>
        </w:rPr>
        <w:t xml:space="preserve">Nyitvatartási idő: </w:t>
      </w:r>
      <w:r>
        <w:rPr>
          <w:rFonts w:ascii="Palatino Linotype" w:eastAsia="Calibri" w:hAnsi="Palatino Linotype"/>
          <w:bCs/>
          <w:sz w:val="22"/>
          <w:szCs w:val="22"/>
          <w:lang w:eastAsia="ar-SA"/>
        </w:rPr>
        <w:tab/>
        <w:t>Bölcsőde: hétfőtől-péntekig 6.30 – 17.30 óráig</w:t>
      </w:r>
    </w:p>
    <w:p w14:paraId="1E580C84" w14:textId="77777777" w:rsidR="0031688A" w:rsidRDefault="00A735EC" w:rsidP="00A735EC">
      <w:pPr>
        <w:tabs>
          <w:tab w:val="left" w:pos="2835"/>
        </w:tabs>
        <w:suppressAutoHyphens/>
        <w:spacing w:before="0" w:after="0"/>
        <w:ind w:right="-142"/>
        <w:jc w:val="left"/>
        <w:rPr>
          <w:rFonts w:ascii="Palatino Linotype" w:eastAsia="Calibri" w:hAnsi="Palatino Linotype"/>
          <w:bCs/>
          <w:sz w:val="22"/>
          <w:szCs w:val="22"/>
          <w:lang w:eastAsia="ar-SA"/>
        </w:rPr>
      </w:pPr>
      <w:r>
        <w:rPr>
          <w:rFonts w:ascii="Palatino Linotype" w:eastAsia="Calibri" w:hAnsi="Palatino Linotype"/>
          <w:bCs/>
          <w:sz w:val="22"/>
          <w:szCs w:val="22"/>
          <w:lang w:eastAsia="ar-SA"/>
        </w:rPr>
        <w:tab/>
        <w:t xml:space="preserve">Időszakos gyermekfelügyelet: </w:t>
      </w:r>
      <w:r w:rsidRPr="0091341D">
        <w:rPr>
          <w:rFonts w:ascii="Palatino Linotype" w:eastAsia="Calibri" w:hAnsi="Palatino Linotype"/>
          <w:bCs/>
          <w:sz w:val="22"/>
          <w:szCs w:val="22"/>
          <w:lang w:eastAsia="ar-SA"/>
        </w:rPr>
        <w:t xml:space="preserve">hétfőtől-péntekig 7.00 -16.00 óráig   </w:t>
      </w:r>
    </w:p>
    <w:p w14:paraId="6E6F190C" w14:textId="05BF7E2C" w:rsidR="0094009F" w:rsidRPr="0091341D" w:rsidRDefault="00A735EC" w:rsidP="00A735EC">
      <w:pPr>
        <w:tabs>
          <w:tab w:val="left" w:pos="2835"/>
        </w:tabs>
        <w:suppressAutoHyphens/>
        <w:spacing w:before="0" w:after="0"/>
        <w:ind w:right="-142"/>
        <w:jc w:val="left"/>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               </w:t>
      </w:r>
      <w:bookmarkStart w:id="9" w:name="_Toc18839348"/>
    </w:p>
    <w:p w14:paraId="7F8090D6" w14:textId="341066A8" w:rsidR="0094009F" w:rsidRPr="0091341D" w:rsidRDefault="0094009F" w:rsidP="002F7DCE">
      <w:pPr>
        <w:keepNext/>
        <w:numPr>
          <w:ilvl w:val="1"/>
          <w:numId w:val="0"/>
        </w:numPr>
        <w:tabs>
          <w:tab w:val="num" w:pos="0"/>
        </w:tabs>
        <w:suppressAutoHyphens/>
        <w:spacing w:before="0"/>
        <w:ind w:left="578" w:hanging="578"/>
        <w:jc w:val="center"/>
        <w:outlineLvl w:val="1"/>
        <w:rPr>
          <w:rFonts w:ascii="Palatino Linotype" w:eastAsia="Calibri" w:hAnsi="Palatino Linotype"/>
          <w:sz w:val="22"/>
          <w:szCs w:val="22"/>
          <w:lang w:eastAsia="ar-SA"/>
        </w:rPr>
      </w:pPr>
      <w:bookmarkStart w:id="10" w:name="_Toc193272753"/>
      <w:r w:rsidRPr="0091341D">
        <w:rPr>
          <w:rFonts w:ascii="Palatino Linotype" w:eastAsia="Calibri" w:hAnsi="Palatino Linotype"/>
          <w:b/>
          <w:bCs/>
          <w:sz w:val="22"/>
          <w:szCs w:val="22"/>
          <w:lang w:eastAsia="ar-SA"/>
        </w:rPr>
        <w:t>1.1. Személyi feltételek</w:t>
      </w:r>
      <w:bookmarkEnd w:id="9"/>
      <w:r w:rsidRPr="0091341D">
        <w:rPr>
          <w:rFonts w:ascii="Palatino Linotype" w:eastAsia="Calibri" w:hAnsi="Palatino Linotype"/>
          <w:b/>
          <w:bCs/>
          <w:sz w:val="22"/>
          <w:szCs w:val="22"/>
          <w:lang w:eastAsia="ar-SA"/>
        </w:rPr>
        <w:t xml:space="preserve"> </w:t>
      </w:r>
      <w:r w:rsidRPr="0091341D">
        <w:rPr>
          <w:rFonts w:ascii="Palatino Linotype" w:eastAsia="Calibri" w:hAnsi="Palatino Linotype"/>
          <w:sz w:val="22"/>
          <w:szCs w:val="22"/>
          <w:lang w:eastAsia="ar-SA"/>
        </w:rPr>
        <w:t>(szervezeti adatok)</w:t>
      </w:r>
      <w:bookmarkEnd w:id="10"/>
    </w:p>
    <w:p w14:paraId="02416984" w14:textId="77777777" w:rsidR="0094009F" w:rsidRPr="0091341D" w:rsidRDefault="0094009F" w:rsidP="002F7DCE">
      <w:pPr>
        <w:tabs>
          <w:tab w:val="left" w:pos="142"/>
          <w:tab w:val="left" w:pos="567"/>
        </w:tabs>
        <w:suppressAutoHyphens/>
        <w:spacing w:before="0" w:after="60"/>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 xml:space="preserve"> Munkakörök megnevezése: </w:t>
      </w:r>
    </w:p>
    <w:p w14:paraId="2279A587" w14:textId="16E66948" w:rsidR="0094009F" w:rsidRPr="0091341D" w:rsidRDefault="0094009F" w:rsidP="008F55B6">
      <w:pPr>
        <w:numPr>
          <w:ilvl w:val="4"/>
          <w:numId w:val="11"/>
        </w:numPr>
        <w:tabs>
          <w:tab w:val="left" w:pos="567"/>
        </w:tabs>
        <w:suppressAutoHyphens/>
        <w:spacing w:before="0" w:after="0"/>
        <w:ind w:left="3595" w:hanging="357"/>
        <w:jc w:val="left"/>
        <w:rPr>
          <w:rFonts w:ascii="Palatino Linotype" w:eastAsia="Calibri" w:hAnsi="Palatino Linotype"/>
          <w:b/>
          <w:bCs/>
          <w:sz w:val="22"/>
          <w:szCs w:val="22"/>
          <w:lang w:eastAsia="ar-SA"/>
        </w:rPr>
      </w:pPr>
      <w:r w:rsidRPr="0091341D">
        <w:rPr>
          <w:rFonts w:ascii="Palatino Linotype" w:eastAsia="Calibri" w:hAnsi="Palatino Linotype"/>
          <w:sz w:val="22"/>
          <w:szCs w:val="22"/>
          <w:lang w:eastAsia="ar-SA"/>
        </w:rPr>
        <w:t>bölcsődevezető</w:t>
      </w:r>
      <w:r w:rsidR="002F7DCE">
        <w:rPr>
          <w:rFonts w:ascii="Palatino Linotype" w:eastAsia="Calibri" w:hAnsi="Palatino Linotype"/>
          <w:sz w:val="22"/>
          <w:szCs w:val="22"/>
          <w:lang w:eastAsia="ar-SA"/>
        </w:rPr>
        <w:t>,</w:t>
      </w:r>
    </w:p>
    <w:p w14:paraId="2FCFE4D8" w14:textId="5C279857" w:rsidR="0094009F" w:rsidRPr="0091341D" w:rsidRDefault="0094009F" w:rsidP="008F55B6">
      <w:pPr>
        <w:numPr>
          <w:ilvl w:val="4"/>
          <w:numId w:val="11"/>
        </w:numPr>
        <w:tabs>
          <w:tab w:val="left" w:pos="567"/>
        </w:tabs>
        <w:suppressAutoHyphens/>
        <w:spacing w:before="0" w:after="0"/>
        <w:ind w:left="3595" w:hanging="357"/>
        <w:jc w:val="left"/>
        <w:rPr>
          <w:rFonts w:ascii="Palatino Linotype" w:eastAsia="Calibri" w:hAnsi="Palatino Linotype"/>
          <w:b/>
          <w:bCs/>
          <w:sz w:val="22"/>
          <w:szCs w:val="22"/>
          <w:lang w:eastAsia="ar-SA"/>
        </w:rPr>
      </w:pPr>
      <w:r w:rsidRPr="0091341D">
        <w:rPr>
          <w:rFonts w:ascii="Palatino Linotype" w:eastAsia="Calibri" w:hAnsi="Palatino Linotype"/>
          <w:sz w:val="22"/>
          <w:szCs w:val="22"/>
          <w:lang w:eastAsia="ar-SA"/>
        </w:rPr>
        <w:t>kisgyermeknevelő</w:t>
      </w:r>
      <w:r w:rsidR="002F7DCE">
        <w:rPr>
          <w:rFonts w:ascii="Palatino Linotype" w:eastAsia="Calibri" w:hAnsi="Palatino Linotype"/>
          <w:sz w:val="22"/>
          <w:szCs w:val="22"/>
          <w:lang w:eastAsia="ar-SA"/>
        </w:rPr>
        <w:t>,</w:t>
      </w:r>
    </w:p>
    <w:p w14:paraId="558AF0CF" w14:textId="4E3FDFA4" w:rsidR="0094009F" w:rsidRPr="0091341D" w:rsidRDefault="0094009F" w:rsidP="008F55B6">
      <w:pPr>
        <w:numPr>
          <w:ilvl w:val="4"/>
          <w:numId w:val="11"/>
        </w:numPr>
        <w:tabs>
          <w:tab w:val="left" w:pos="567"/>
        </w:tabs>
        <w:suppressAutoHyphens/>
        <w:spacing w:before="0" w:after="0"/>
        <w:ind w:left="3595"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bölcsődei dajka</w:t>
      </w:r>
      <w:r w:rsidR="002F7DCE">
        <w:rPr>
          <w:rFonts w:ascii="Palatino Linotype" w:eastAsia="Calibri" w:hAnsi="Palatino Linotype"/>
          <w:sz w:val="22"/>
          <w:szCs w:val="22"/>
          <w:lang w:eastAsia="ar-SA"/>
        </w:rPr>
        <w:t>,</w:t>
      </w:r>
    </w:p>
    <w:p w14:paraId="4E4513D5" w14:textId="77777777" w:rsidR="0094009F" w:rsidRPr="0091341D" w:rsidRDefault="0094009F" w:rsidP="008F55B6">
      <w:pPr>
        <w:numPr>
          <w:ilvl w:val="4"/>
          <w:numId w:val="11"/>
        </w:numPr>
        <w:tabs>
          <w:tab w:val="left" w:pos="567"/>
        </w:tabs>
        <w:suppressAutoHyphens/>
        <w:spacing w:before="0" w:after="0"/>
        <w:ind w:left="3595"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kisegítő munkakör.</w:t>
      </w:r>
    </w:p>
    <w:p w14:paraId="4B16BC07" w14:textId="77777777" w:rsidR="0094009F" w:rsidRPr="0091341D" w:rsidRDefault="0094009F" w:rsidP="0094009F">
      <w:pPr>
        <w:tabs>
          <w:tab w:val="left" w:pos="567"/>
        </w:tabs>
        <w:suppressAutoHyphens/>
        <w:spacing w:before="0" w:after="0"/>
        <w:ind w:left="3595"/>
        <w:rPr>
          <w:rFonts w:ascii="Palatino Linotype" w:eastAsia="Calibri" w:hAnsi="Palatino Linotype"/>
          <w:sz w:val="22"/>
          <w:szCs w:val="22"/>
          <w:lang w:eastAsia="ar-SA"/>
        </w:rPr>
      </w:pPr>
    </w:p>
    <w:p w14:paraId="423836BA" w14:textId="77777777" w:rsidR="0094009F" w:rsidRPr="0091341D" w:rsidRDefault="0094009F" w:rsidP="0094009F">
      <w:pPr>
        <w:tabs>
          <w:tab w:val="left" w:pos="567"/>
          <w:tab w:val="left" w:pos="3261"/>
          <w:tab w:val="right" w:pos="9072"/>
        </w:tabs>
        <w:suppressAutoHyphens/>
        <w:jc w:val="left"/>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 xml:space="preserve">Alkalmazotti létszám: </w:t>
      </w:r>
      <w:r w:rsidRPr="0091341D">
        <w:rPr>
          <w:rFonts w:ascii="Palatino Linotype" w:eastAsia="Calibri" w:hAnsi="Palatino Linotype"/>
          <w:b/>
          <w:bCs/>
          <w:sz w:val="22"/>
          <w:szCs w:val="22"/>
          <w:lang w:eastAsia="ar-SA"/>
        </w:rPr>
        <w:tab/>
      </w:r>
    </w:p>
    <w:p w14:paraId="019863C7" w14:textId="77777777" w:rsidR="0094009F" w:rsidRPr="0091341D" w:rsidRDefault="0094009F" w:rsidP="0094009F">
      <w:pPr>
        <w:tabs>
          <w:tab w:val="left" w:pos="567"/>
          <w:tab w:val="left" w:pos="3261"/>
          <w:tab w:val="left" w:pos="6237"/>
          <w:tab w:val="right" w:pos="9072"/>
        </w:tabs>
        <w:suppressAutoHyphens/>
        <w:jc w:val="left"/>
        <w:rPr>
          <w:rFonts w:ascii="Palatino Linotype" w:eastAsia="Calibri" w:hAnsi="Palatino Linotype"/>
          <w:sz w:val="22"/>
          <w:szCs w:val="22"/>
          <w:lang w:eastAsia="ar-SA"/>
        </w:rPr>
      </w:pPr>
      <w:r w:rsidRPr="0091341D">
        <w:rPr>
          <w:rFonts w:ascii="Palatino Linotype" w:eastAsia="Calibri" w:hAnsi="Palatino Linotype"/>
          <w:b/>
          <w:bCs/>
          <w:sz w:val="22"/>
          <w:szCs w:val="22"/>
          <w:lang w:eastAsia="ar-SA"/>
        </w:rPr>
        <w:tab/>
      </w:r>
      <w:r w:rsidRPr="0091341D">
        <w:rPr>
          <w:rFonts w:ascii="Palatino Linotype" w:eastAsia="Calibri" w:hAnsi="Palatino Linotype"/>
          <w:b/>
          <w:bCs/>
          <w:sz w:val="22"/>
          <w:szCs w:val="22"/>
          <w:lang w:eastAsia="ar-SA"/>
        </w:rPr>
        <w:tab/>
      </w:r>
      <w:r w:rsidRPr="0091341D">
        <w:rPr>
          <w:rFonts w:ascii="Palatino Linotype" w:eastAsia="Calibri" w:hAnsi="Palatino Linotype"/>
          <w:sz w:val="22"/>
          <w:szCs w:val="22"/>
          <w:lang w:eastAsia="ar-SA"/>
        </w:rPr>
        <w:t>Munkakör</w:t>
      </w:r>
      <w:r w:rsidRPr="0091341D">
        <w:rPr>
          <w:rFonts w:ascii="Palatino Linotype" w:eastAsia="Calibri" w:hAnsi="Palatino Linotype"/>
          <w:sz w:val="22"/>
          <w:szCs w:val="22"/>
          <w:lang w:eastAsia="ar-SA"/>
        </w:rPr>
        <w:tab/>
        <w:t>Létszám (fő)</w:t>
      </w:r>
    </w:p>
    <w:p w14:paraId="4E38737A" w14:textId="77777777" w:rsidR="0094009F" w:rsidRPr="0091341D"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Bölcsődevezető</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 xml:space="preserve">1 </w:t>
      </w:r>
    </w:p>
    <w:p w14:paraId="66B2F346" w14:textId="77777777" w:rsidR="0094009F" w:rsidRPr="0091341D"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 xml:space="preserve">Kisgyermeknevelő </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 xml:space="preserve">22 </w:t>
      </w:r>
    </w:p>
    <w:p w14:paraId="7A2BB591" w14:textId="77777777" w:rsidR="0094009F" w:rsidRPr="0091341D"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Bölcsődei dajka</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 xml:space="preserve">5 </w:t>
      </w:r>
    </w:p>
    <w:p w14:paraId="79E18684" w14:textId="77777777" w:rsidR="0094009F" w:rsidRPr="0091341D"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Kisegítő munkakör</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 xml:space="preserve">2 </w:t>
      </w:r>
    </w:p>
    <w:p w14:paraId="5BF2661F" w14:textId="77777777" w:rsidR="0094009F" w:rsidRPr="0091341D" w:rsidRDefault="0094009F" w:rsidP="0094009F">
      <w:pPr>
        <w:tabs>
          <w:tab w:val="left" w:pos="567"/>
          <w:tab w:val="left" w:pos="3261"/>
          <w:tab w:val="left" w:pos="6237"/>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w:t>
      </w:r>
    </w:p>
    <w:p w14:paraId="7D4489F3" w14:textId="77777777" w:rsidR="0094009F" w:rsidRPr="0091341D" w:rsidRDefault="0094009F" w:rsidP="0094009F">
      <w:pPr>
        <w:tabs>
          <w:tab w:val="left" w:pos="567"/>
          <w:tab w:val="left" w:pos="3261"/>
          <w:tab w:val="left" w:pos="6237"/>
          <w:tab w:val="right" w:pos="6804"/>
          <w:tab w:val="right" w:pos="9072"/>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Összesen:</w:t>
      </w:r>
      <w:r w:rsidRPr="0091341D">
        <w:rPr>
          <w:rFonts w:ascii="Palatino Linotype" w:eastAsia="Calibri" w:hAnsi="Palatino Linotype"/>
          <w:sz w:val="22"/>
          <w:szCs w:val="22"/>
          <w:lang w:eastAsia="ar-SA"/>
        </w:rPr>
        <w:tab/>
      </w:r>
      <w:r w:rsidRPr="0091341D">
        <w:rPr>
          <w:rFonts w:ascii="Palatino Linotype" w:eastAsia="Calibri" w:hAnsi="Palatino Linotype"/>
          <w:sz w:val="22"/>
          <w:szCs w:val="22"/>
          <w:lang w:eastAsia="ar-SA"/>
        </w:rPr>
        <w:tab/>
        <w:t xml:space="preserve">30 </w:t>
      </w:r>
    </w:p>
    <w:p w14:paraId="496D358C" w14:textId="77777777" w:rsidR="0094009F" w:rsidRPr="0091341D" w:rsidRDefault="0094009F" w:rsidP="0094009F">
      <w:pPr>
        <w:keepNext/>
        <w:numPr>
          <w:ilvl w:val="1"/>
          <w:numId w:val="0"/>
        </w:numPr>
        <w:tabs>
          <w:tab w:val="num" w:pos="0"/>
        </w:tabs>
        <w:suppressAutoHyphens/>
        <w:spacing w:before="240"/>
        <w:ind w:left="578" w:hanging="578"/>
        <w:jc w:val="center"/>
        <w:outlineLvl w:val="1"/>
        <w:rPr>
          <w:rFonts w:ascii="Palatino Linotype" w:eastAsia="Calibri" w:hAnsi="Palatino Linotype"/>
          <w:b/>
          <w:bCs/>
          <w:sz w:val="22"/>
          <w:szCs w:val="22"/>
          <w:lang w:eastAsia="ar-SA"/>
        </w:rPr>
      </w:pPr>
      <w:bookmarkStart w:id="11" w:name="_Toc18839349"/>
      <w:bookmarkStart w:id="12" w:name="_Toc193272754"/>
      <w:r w:rsidRPr="0091341D">
        <w:rPr>
          <w:rFonts w:ascii="Palatino Linotype" w:eastAsia="Calibri" w:hAnsi="Palatino Linotype"/>
          <w:b/>
          <w:bCs/>
          <w:sz w:val="22"/>
          <w:szCs w:val="22"/>
          <w:lang w:eastAsia="ar-SA"/>
        </w:rPr>
        <w:t>1.2. Tárgyi feltételek</w:t>
      </w:r>
      <w:bookmarkEnd w:id="11"/>
      <w:bookmarkEnd w:id="12"/>
    </w:p>
    <w:p w14:paraId="7DAC28E0" w14:textId="4591AB64" w:rsidR="0094009F" w:rsidRPr="0091341D" w:rsidRDefault="0094009F" w:rsidP="00851890">
      <w:pPr>
        <w:suppressAutoHyphens/>
        <w:spacing w:before="0"/>
        <w:rPr>
          <w:rFonts w:ascii="Palatino Linotype" w:eastAsia="Calibri" w:hAnsi="Palatino Linotype"/>
          <w:b/>
          <w:sz w:val="22"/>
          <w:szCs w:val="22"/>
          <w:lang w:eastAsia="ar-SA"/>
        </w:rPr>
      </w:pPr>
      <w:r w:rsidRPr="0091341D">
        <w:rPr>
          <w:rFonts w:ascii="Palatino Linotype" w:eastAsia="Calibri" w:hAnsi="Palatino Linotype"/>
          <w:iCs/>
          <w:sz w:val="22"/>
          <w:szCs w:val="22"/>
          <w:lang w:eastAsia="ar-SA"/>
        </w:rPr>
        <w:t>A</w:t>
      </w:r>
      <w:bookmarkStart w:id="13" w:name="_Hlk144819365"/>
      <w:r w:rsidR="002F7DCE">
        <w:rPr>
          <w:rFonts w:ascii="Palatino Linotype" w:eastAsia="Calibri" w:hAnsi="Palatino Linotype"/>
          <w:iCs/>
          <w:sz w:val="22"/>
          <w:szCs w:val="22"/>
          <w:lang w:eastAsia="ar-SA"/>
        </w:rPr>
        <w:t xml:space="preserve">z </w:t>
      </w:r>
      <w:r w:rsidRPr="0091341D">
        <w:rPr>
          <w:rFonts w:ascii="Palatino Linotype" w:eastAsia="Calibri" w:hAnsi="Palatino Linotype"/>
          <w:sz w:val="22"/>
          <w:szCs w:val="22"/>
          <w:lang w:eastAsia="ar-SA"/>
        </w:rPr>
        <w:t>NM rendelet</w:t>
      </w:r>
      <w:bookmarkEnd w:id="13"/>
      <w:r w:rsidRPr="0091341D">
        <w:rPr>
          <w:rFonts w:ascii="Palatino Linotype" w:eastAsia="Calibri" w:hAnsi="Palatino Linotype"/>
          <w:sz w:val="22"/>
          <w:szCs w:val="22"/>
          <w:lang w:eastAsia="ar-SA"/>
        </w:rPr>
        <w:t xml:space="preserve"> 11. számú melléklete meghatározza a bölcsődék tárgyi feltételeit. A bölcsőde a szükséges tárgyi feltételekkel rendelkezik, a használat során sérült eszközöket a bölcsődét üzemeltető Humán Szolgáltató folyamatosan pótolja.</w:t>
      </w:r>
      <w:r w:rsidRPr="0091341D">
        <w:rPr>
          <w:rFonts w:ascii="Palatino Linotype" w:eastAsia="Calibri" w:hAnsi="Palatino Linotype"/>
          <w:i/>
          <w:iCs/>
          <w:sz w:val="22"/>
          <w:szCs w:val="22"/>
          <w:lang w:eastAsia="ar-SA"/>
        </w:rPr>
        <w:t xml:space="preserve"> </w:t>
      </w:r>
    </w:p>
    <w:p w14:paraId="50A92497" w14:textId="77777777" w:rsidR="0094009F" w:rsidRPr="0091341D" w:rsidRDefault="0094009F" w:rsidP="00851890">
      <w:pPr>
        <w:keepNext/>
        <w:tabs>
          <w:tab w:val="num" w:pos="0"/>
        </w:tabs>
        <w:suppressAutoHyphens/>
        <w:spacing w:before="0"/>
        <w:ind w:left="431" w:hanging="431"/>
        <w:jc w:val="center"/>
        <w:outlineLvl w:val="0"/>
        <w:rPr>
          <w:rFonts w:ascii="Palatino Linotype" w:eastAsia="Calibri" w:hAnsi="Palatino Linotype"/>
          <w:sz w:val="22"/>
          <w:szCs w:val="22"/>
          <w:lang w:eastAsia="ar-SA"/>
        </w:rPr>
      </w:pPr>
      <w:bookmarkStart w:id="14" w:name="_Toc18839350"/>
      <w:bookmarkStart w:id="15" w:name="_Toc193272755"/>
      <w:r w:rsidRPr="0091341D">
        <w:rPr>
          <w:rFonts w:ascii="Palatino Linotype" w:eastAsia="Calibri" w:hAnsi="Palatino Linotype"/>
          <w:b/>
          <w:bCs/>
          <w:sz w:val="22"/>
          <w:szCs w:val="22"/>
          <w:lang w:eastAsia="ar-SA"/>
        </w:rPr>
        <w:t>2. A bölcsőde filozófiája, célja</w:t>
      </w:r>
      <w:bookmarkEnd w:id="14"/>
      <w:bookmarkEnd w:id="15"/>
    </w:p>
    <w:p w14:paraId="03EDA195"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gyermekjóléti alapellátás részeként a gyermekek napközbeni ellátásának egyik formája. A bölcsőde a családban nevelkedő gyermekek szakszerű gondozását és nevelését végző intézmény.</w:t>
      </w:r>
    </w:p>
    <w:p w14:paraId="4E5C73BF"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Bölcsődénk dolgozói meggyőződéssel vallják, hogy csak a maximális odafigyeléssel, megértéssel és szeretettel végzett munka hozza meg azt az eredményt, amire a kisgyermekeknek a harmonikus testi-lelki fejlődéshez, szocializációjukhoz, a mai kor követelményei között szükségük van. Az egészség- és környezettudatos élet alapjait ebben a korban, a lehető legtöbb időt a szabad levegőn töltve, minél több nagy- és szabadmozgásos tevékenységgel fűszerezve, játék közben, saját tapasztalataik útján sajátítják el a gyermekek. </w:t>
      </w:r>
    </w:p>
    <w:p w14:paraId="4BD13D14"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célja a működési területén élő kisgyermekek ellátása, külön figyelemmel a szociális helyzetük, egészségügyi, mentálhigiénés állapotuk miatt rászorult kisgyermekek intézményi szolgáltatások keretében történő ellátására. A bölcsődei ellátás a gyermekek törvényben foglalt jogainak érvényesítéséhez, a szülői kötelességek teljesítéséhez, a gyermekek veszélyeztetettségének megelőzéséhez és megszüntetéséhez nyújtott széleskörű, szükség esetén alternatív eszközöket is alkalmazó tevékenység. Támogatást nyújt a gyermekek ellátására, gondozására, testi, szellemi fejlődésére, szocializációjára vonatkozó szülői, gondozói, támogatói tevékenység ellátásához az Alapító Okiratban rögzített szolgáltatások nyújtása útján.</w:t>
      </w:r>
    </w:p>
    <w:p w14:paraId="3521082D" w14:textId="77777777" w:rsidR="0094009F" w:rsidRPr="0091341D" w:rsidRDefault="0094009F" w:rsidP="00851890">
      <w:pPr>
        <w:keepNext/>
        <w:tabs>
          <w:tab w:val="num" w:pos="0"/>
        </w:tabs>
        <w:suppressAutoHyphens/>
        <w:spacing w:before="0"/>
        <w:ind w:left="431" w:hanging="431"/>
        <w:jc w:val="center"/>
        <w:outlineLvl w:val="0"/>
        <w:rPr>
          <w:rFonts w:ascii="Palatino Linotype" w:eastAsia="Calibri" w:hAnsi="Palatino Linotype"/>
          <w:b/>
          <w:bCs/>
          <w:sz w:val="22"/>
          <w:szCs w:val="22"/>
          <w:lang w:eastAsia="ar-SA"/>
        </w:rPr>
      </w:pPr>
      <w:bookmarkStart w:id="16" w:name="_Toc18839351"/>
      <w:bookmarkStart w:id="17" w:name="_Toc193272756"/>
      <w:r w:rsidRPr="0091341D">
        <w:rPr>
          <w:rFonts w:ascii="Palatino Linotype" w:eastAsia="Calibri" w:hAnsi="Palatino Linotype"/>
          <w:b/>
          <w:bCs/>
          <w:sz w:val="22"/>
          <w:szCs w:val="22"/>
          <w:lang w:eastAsia="ar-SA"/>
        </w:rPr>
        <w:t>3. Az ellátandó célcsoport és az ellátandó terület jellemzői</w:t>
      </w:r>
      <w:bookmarkEnd w:id="16"/>
      <w:bookmarkEnd w:id="17"/>
    </w:p>
    <w:p w14:paraId="4F436D01" w14:textId="647084AD"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ellátottak köre a VII. kerületben, lakcímkártyával igazolt (bejelentett</w:t>
      </w:r>
      <w:r w:rsidR="0031688A">
        <w:rPr>
          <w:rFonts w:ascii="Palatino Linotype" w:eastAsia="Calibri" w:hAnsi="Palatino Linotype"/>
          <w:sz w:val="22"/>
          <w:szCs w:val="22"/>
          <w:lang w:eastAsia="ar-SA"/>
        </w:rPr>
        <w:t xml:space="preserve"> lakóhellyel</w:t>
      </w:r>
      <w:r w:rsidRPr="0091341D">
        <w:rPr>
          <w:rFonts w:ascii="Palatino Linotype" w:eastAsia="Calibri" w:hAnsi="Palatino Linotype"/>
          <w:sz w:val="22"/>
          <w:szCs w:val="22"/>
          <w:lang w:eastAsia="ar-SA"/>
        </w:rPr>
        <w:t xml:space="preserve"> vagy tartózkodási hellyel rendelkező gyermekek), illetve </w:t>
      </w:r>
      <w:r w:rsidRPr="0091341D">
        <w:rPr>
          <w:rFonts w:ascii="Palatino Linotype" w:eastAsia="Calibri" w:hAnsi="Palatino Linotype"/>
          <w:sz w:val="22"/>
          <w:szCs w:val="22"/>
          <w:shd w:val="clear" w:color="auto" w:fill="FFFFFF"/>
          <w:lang w:eastAsia="ar-SA"/>
        </w:rPr>
        <w:t xml:space="preserve">a szolgáltatói nyilvántartásban szereplő férőhelyszáma legfeljebb a jogszabályban meghatározott mértékig az ellátási területén kívüli lakóhellyel, ennek hiányában tartózkodási hellyel rendelkező gyermekek, feltéve, hogy az ellátási területén lakóhellyel, ennek hiányában tartózkodási hellyel rendelkező valamennyi bölcsődei ellátást igénylő és arra jogosult gyermek ellátása biztosítva van, 20 hetes kortól </w:t>
      </w:r>
      <w:r w:rsidRPr="0091341D">
        <w:rPr>
          <w:rFonts w:ascii="Palatino Linotype" w:eastAsia="Calibri" w:hAnsi="Palatino Linotype"/>
          <w:sz w:val="22"/>
          <w:szCs w:val="22"/>
          <w:lang w:eastAsia="ar-SA"/>
        </w:rPr>
        <w:t xml:space="preserve">36 hónapos korig. </w:t>
      </w:r>
    </w:p>
    <w:p w14:paraId="68B9A437"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Ha a gyermek harmadik életévét betöltötte, de testi vagy értelmi fejlettségi szintje alapján még nem érett az óvodai nevelésre, és óvodai jelentkezését az orvos nem javasolja, bölcsődei ellátás keretében gondozható, nevelhető a gyermek negyedik életévének betöltését követő augusztus 31-ig.</w:t>
      </w:r>
      <w:r w:rsidRPr="0091341D">
        <w:rPr>
          <w:rFonts w:ascii="Palatino Linotype" w:eastAsia="Calibri" w:hAnsi="Palatino Linotype"/>
          <w:sz w:val="22"/>
          <w:szCs w:val="22"/>
          <w:shd w:val="clear" w:color="auto" w:fill="FFFFFF"/>
          <w:lang w:eastAsia="ar-SA"/>
        </w:rPr>
        <w:t xml:space="preserve"> A nemzeti köznevelésről szóló 2011. évi CXC. törvény (továbbiakban: Nktv.) 4. § 25. pontja szerinti sajátos nevelési igényű gyermek (a továbbiakban: sajátos nevelési igényű gyermek), </w:t>
      </w:r>
      <w:r w:rsidRPr="0091341D">
        <w:rPr>
          <w:rFonts w:ascii="Palatino Linotype" w:eastAsia="Calibri" w:hAnsi="Palatino Linotype"/>
          <w:sz w:val="22"/>
          <w:szCs w:val="22"/>
          <w:lang w:eastAsia="ar-SA"/>
        </w:rPr>
        <w:t xml:space="preserve">valamint a korai fejlesztésre és gondozásra jogosult gyermek nevelése és gondozása is végezhető bölcsődei ellátás keretében annak az évnek az augusztus 31. napjáig, amelyben a hatodik életévét betölti (Gyvt. </w:t>
      </w:r>
      <w:r w:rsidRPr="0091341D">
        <w:rPr>
          <w:rFonts w:ascii="Palatino Linotype" w:eastAsia="Calibri" w:hAnsi="Palatino Linotype"/>
          <w:sz w:val="22"/>
          <w:szCs w:val="22"/>
          <w:shd w:val="clear" w:color="auto" w:fill="FFFFFF"/>
          <w:lang w:eastAsia="ar-SA"/>
        </w:rPr>
        <w:t xml:space="preserve">42. § és </w:t>
      </w:r>
      <w:r w:rsidRPr="0091341D">
        <w:rPr>
          <w:rFonts w:ascii="Palatino Linotype" w:eastAsia="Calibri" w:hAnsi="Palatino Linotype"/>
          <w:sz w:val="22"/>
          <w:szCs w:val="22"/>
          <w:lang w:eastAsia="ar-SA"/>
        </w:rPr>
        <w:t>42/A. §).</w:t>
      </w:r>
    </w:p>
    <w:p w14:paraId="34DDBE8D" w14:textId="0065FA64" w:rsidR="0094009F" w:rsidRPr="0091341D" w:rsidRDefault="0094009F" w:rsidP="0094009F">
      <w:pPr>
        <w:suppressAutoHyphens/>
        <w:spacing w:before="0" w:after="60"/>
        <w:rPr>
          <w:rFonts w:ascii="Palatino Linotype" w:eastAsia="Calibri" w:hAnsi="Palatino Linotype"/>
          <w:sz w:val="22"/>
          <w:szCs w:val="22"/>
          <w:lang w:eastAsia="ar-SA"/>
        </w:rPr>
      </w:pPr>
      <w:bookmarkStart w:id="18" w:name="_Hlk114216666"/>
      <w:r w:rsidRPr="0091341D">
        <w:rPr>
          <w:rFonts w:ascii="Palatino Linotype" w:eastAsia="Calibri" w:hAnsi="Palatino Linotype"/>
          <w:sz w:val="22"/>
          <w:szCs w:val="22"/>
          <w:lang w:eastAsia="ar-SA"/>
        </w:rPr>
        <w:t>Bölcsődénkben</w:t>
      </w:r>
      <w:r w:rsidR="001F29D0">
        <w:rPr>
          <w:rFonts w:ascii="Palatino Linotype" w:eastAsia="Calibri" w:hAnsi="Palatino Linotype"/>
          <w:sz w:val="22"/>
          <w:szCs w:val="22"/>
          <w:lang w:eastAsia="ar-SA"/>
        </w:rPr>
        <w:t xml:space="preserve"> – helyben - </w:t>
      </w:r>
      <w:r w:rsidRPr="0091341D">
        <w:rPr>
          <w:rFonts w:ascii="Palatino Linotype" w:eastAsia="Calibri" w:hAnsi="Palatino Linotype"/>
          <w:sz w:val="22"/>
          <w:szCs w:val="22"/>
          <w:lang w:eastAsia="ar-SA"/>
        </w:rPr>
        <w:t>gyermekpszichológus (</w:t>
      </w:r>
      <w:r w:rsidR="001F29D0">
        <w:rPr>
          <w:rFonts w:ascii="Palatino Linotype" w:eastAsia="Calibri" w:hAnsi="Palatino Linotype"/>
          <w:sz w:val="22"/>
          <w:szCs w:val="22"/>
          <w:lang w:eastAsia="ar-SA"/>
        </w:rPr>
        <w:t xml:space="preserve">székhelye a </w:t>
      </w:r>
      <w:r w:rsidRPr="0091341D">
        <w:rPr>
          <w:rFonts w:ascii="Palatino Linotype" w:eastAsia="Calibri" w:hAnsi="Palatino Linotype"/>
          <w:sz w:val="22"/>
          <w:szCs w:val="22"/>
          <w:lang w:eastAsia="ar-SA"/>
        </w:rPr>
        <w:t>Varázsdoboz Fejlesztő Központ és Játszóház</w:t>
      </w:r>
      <w:r w:rsidR="001F29D0">
        <w:rPr>
          <w:rFonts w:ascii="Palatino Linotype" w:eastAsia="Calibri" w:hAnsi="Palatino Linotype"/>
          <w:sz w:val="22"/>
          <w:szCs w:val="22"/>
          <w:lang w:eastAsia="ar-SA"/>
        </w:rPr>
        <w:t>ban van</w:t>
      </w:r>
      <w:r w:rsidRPr="0091341D">
        <w:rPr>
          <w:rFonts w:ascii="Palatino Linotype" w:eastAsia="Calibri" w:hAnsi="Palatino Linotype"/>
          <w:sz w:val="22"/>
          <w:szCs w:val="22"/>
          <w:lang w:eastAsia="ar-SA"/>
        </w:rPr>
        <w:t>), szakképzett gyógypedagógus</w:t>
      </w:r>
      <w:r w:rsidR="001F29D0">
        <w:rPr>
          <w:rFonts w:ascii="Palatino Linotype" w:eastAsia="Calibri" w:hAnsi="Palatino Linotype"/>
          <w:sz w:val="22"/>
          <w:szCs w:val="22"/>
          <w:lang w:eastAsia="ar-SA"/>
        </w:rPr>
        <w:t>,</w:t>
      </w:r>
      <w:r w:rsidRPr="0091341D">
        <w:rPr>
          <w:rFonts w:ascii="Palatino Linotype" w:eastAsia="Calibri" w:hAnsi="Palatino Linotype"/>
          <w:sz w:val="22"/>
          <w:szCs w:val="22"/>
          <w:lang w:eastAsia="ar-SA"/>
        </w:rPr>
        <w:t xml:space="preserve"> valamint a Fővárosi Pedagógiai Szakszolgálat VII. Kerületi Tagintézménye látja el a</w:t>
      </w:r>
      <w:r w:rsidR="0031688A">
        <w:rPr>
          <w:rFonts w:ascii="Palatino Linotype" w:eastAsia="Calibri" w:hAnsi="Palatino Linotype"/>
          <w:sz w:val="22"/>
          <w:szCs w:val="22"/>
          <w:lang w:eastAsia="ar-SA"/>
        </w:rPr>
        <w:t xml:space="preserve"> sajátos nevelési igényű</w:t>
      </w:r>
      <w:r w:rsidRPr="0091341D">
        <w:rPr>
          <w:rFonts w:ascii="Palatino Linotype" w:eastAsia="Calibri" w:hAnsi="Palatino Linotype"/>
          <w:sz w:val="22"/>
          <w:szCs w:val="22"/>
          <w:lang w:eastAsia="ar-SA"/>
        </w:rPr>
        <w:t xml:space="preserve"> és korai fejlesztésre jogosult gyermekek fejlesztését. A fejlesztő foglalkozások egyénileg vagy kis csoportban zajlanak a délelőtti órákban, heti 1-2 alkalommal, a szabad játéktevékenységek idejében a csoportszobákban, illetve az erre kijelölt fejlesztő szobákban, attól függően, hogy a gyermeknek mire van szüksége.</w:t>
      </w:r>
      <w:bookmarkEnd w:id="18"/>
    </w:p>
    <w:p w14:paraId="39E408A1" w14:textId="0C2A6E4B" w:rsidR="0094009F" w:rsidRPr="0091341D" w:rsidRDefault="002B0FEB" w:rsidP="002B0FEB">
      <w:pPr>
        <w:suppressAutoHyphens/>
        <w:spacing w:before="0"/>
        <w:rPr>
          <w:rFonts w:ascii="Palatino Linotype" w:eastAsia="Calibri" w:hAnsi="Palatino Linotype"/>
          <w:sz w:val="22"/>
          <w:szCs w:val="22"/>
          <w:lang w:eastAsia="ar-SA"/>
        </w:rPr>
      </w:pPr>
      <w:r>
        <w:rPr>
          <w:rFonts w:ascii="Palatino Linotype" w:eastAsia="Calibri" w:hAnsi="Palatino Linotype"/>
          <w:sz w:val="22"/>
          <w:szCs w:val="22"/>
          <w:lang w:eastAsia="ar-SA"/>
        </w:rPr>
        <w:t>A k</w:t>
      </w:r>
      <w:r w:rsidR="0094009F" w:rsidRPr="0091341D">
        <w:rPr>
          <w:rFonts w:ascii="Palatino Linotype" w:eastAsia="Calibri" w:hAnsi="Palatino Linotype"/>
          <w:sz w:val="22"/>
          <w:szCs w:val="22"/>
          <w:lang w:eastAsia="ar-SA"/>
        </w:rPr>
        <w:t>ora gyermekkori intervenciós szemlélet megvalósulása érdekében a Család</w:t>
      </w:r>
      <w:r>
        <w:rPr>
          <w:rFonts w:ascii="Palatino Linotype" w:eastAsia="Calibri" w:hAnsi="Palatino Linotype"/>
          <w:sz w:val="22"/>
          <w:szCs w:val="22"/>
          <w:lang w:eastAsia="ar-SA"/>
        </w:rPr>
        <w:t>-</w:t>
      </w:r>
      <w:r w:rsidR="0094009F" w:rsidRPr="0091341D">
        <w:rPr>
          <w:rFonts w:ascii="Palatino Linotype" w:eastAsia="Calibri" w:hAnsi="Palatino Linotype"/>
          <w:sz w:val="22"/>
          <w:szCs w:val="22"/>
          <w:lang w:eastAsia="ar-SA"/>
        </w:rPr>
        <w:t>és Gyermekjóléti Központ</w:t>
      </w:r>
      <w:r>
        <w:rPr>
          <w:rFonts w:ascii="Palatino Linotype" w:eastAsia="Calibri" w:hAnsi="Palatino Linotype"/>
          <w:sz w:val="22"/>
          <w:szCs w:val="22"/>
          <w:lang w:eastAsia="ar-SA"/>
        </w:rPr>
        <w:t xml:space="preserve"> óvodai és iskolai </w:t>
      </w:r>
      <w:r w:rsidR="0094009F" w:rsidRPr="0091341D">
        <w:rPr>
          <w:rFonts w:ascii="Palatino Linotype" w:eastAsia="Calibri" w:hAnsi="Palatino Linotype"/>
          <w:sz w:val="22"/>
          <w:szCs w:val="22"/>
          <w:lang w:eastAsia="ar-SA"/>
        </w:rPr>
        <w:t>szociális segítő szakembereivel rendszeres kapcsolattartás keretei között támogatjuk a kerületben élő családokat</w:t>
      </w:r>
      <w:r>
        <w:rPr>
          <w:rFonts w:ascii="Palatino Linotype" w:eastAsia="Calibri" w:hAnsi="Palatino Linotype"/>
          <w:sz w:val="22"/>
          <w:szCs w:val="22"/>
          <w:lang w:eastAsia="ar-SA"/>
        </w:rPr>
        <w:t xml:space="preserve">, </w:t>
      </w:r>
      <w:r w:rsidRPr="003121BF">
        <w:rPr>
          <w:rFonts w:ascii="Palatino Linotype" w:eastAsia="Times New Roman" w:hAnsi="Palatino Linotype"/>
          <w:color w:val="000000"/>
          <w:sz w:val="22"/>
          <w:szCs w:val="22"/>
          <w:lang w:eastAsia="hu-HU"/>
        </w:rPr>
        <w:t>mely alapján a segítők egyéni tanácsadást és tájékoztatást biztosítanak a kisgyermeknevelők, szülők, törvényes képviselők részére a kerületben igénybe vehető szolgáltatások vonatkozásában, delegálják a családokat a megfelelő szakemberhez.</w:t>
      </w:r>
    </w:p>
    <w:p w14:paraId="7C2BE76B" w14:textId="77777777" w:rsidR="0094009F" w:rsidRPr="0091341D" w:rsidRDefault="0094009F" w:rsidP="002B0FEB">
      <w:pPr>
        <w:suppressAutoHyphens/>
        <w:spacing w:before="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3.1. Az ellátottak köre: 20 hetes – 36 hónapos gyermekek</w:t>
      </w:r>
    </w:p>
    <w:p w14:paraId="3B59F965" w14:textId="77777777" w:rsidR="0094009F" w:rsidRPr="0091341D" w:rsidRDefault="0094009F" w:rsidP="0094009F">
      <w:pPr>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két különálló, folyosóval összekötött kétszintes épület, mely 5 gondozási egységben 10 csoportszoba működését biztosítja, 120 férőhellyel.</w:t>
      </w:r>
    </w:p>
    <w:p w14:paraId="05C1658C" w14:textId="3CBFB0DB" w:rsidR="0094009F" w:rsidRPr="0091341D" w:rsidRDefault="0094009F" w:rsidP="0094009F">
      <w:pPr>
        <w:spacing w:before="0"/>
        <w:rPr>
          <w:rFonts w:ascii="Palatino Linotype" w:hAnsi="Palatino Linotype"/>
          <w:bCs/>
          <w:sz w:val="22"/>
          <w:szCs w:val="22"/>
        </w:rPr>
      </w:pPr>
      <w:r w:rsidRPr="0091341D">
        <w:rPr>
          <w:rFonts w:ascii="Palatino Linotype" w:hAnsi="Palatino Linotype"/>
          <w:bCs/>
          <w:sz w:val="22"/>
          <w:szCs w:val="22"/>
        </w:rPr>
        <w:t>Ősztől tavaszig a gyermekek számára elérhető a bölcsőde sószobája, amely jótékony hatással van a légzőrendszerre, segítve az allergiás és légúti megbetegedések megelőzését.</w:t>
      </w:r>
    </w:p>
    <w:p w14:paraId="676154C5" w14:textId="49472C92"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Minden egységnek külön játszóudvara van, mely hatalmas fáival zöld üde színfoltja bölcsődénknek.</w:t>
      </w:r>
      <w:r w:rsidR="002B0FEB">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 xml:space="preserve">A csoportszobák, fürdő- és átadó helyiségek kapcsolódásai és ezek felszereltsége a jogszabályban és az Alapprogramban foglaltaknak megfelelőek. Alapellátáson túli szolgáltatásként időszakos gyermekfelügyelet működik egy csoportszobában. </w:t>
      </w:r>
    </w:p>
    <w:p w14:paraId="1BFDEA27"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Az intézményünkben előforduló családok szociális helyzete rendkívül változatos képet mutat, normál, átlagon felüli és rászoruló, hátrányos helyzetű családok éppúgy megtalálhatók a jelentkezők között. </w:t>
      </w:r>
    </w:p>
    <w:p w14:paraId="770C92D0" w14:textId="77777777" w:rsidR="0094009F" w:rsidRPr="0091341D" w:rsidRDefault="0094009F" w:rsidP="00851890">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saját főző- és tálalókonyhával rendelkezik. Részben költséghatékonysági szempontokat is figyelembe véve a Városligeti Bölcsőde főzőkonyháján történik a főzés, ahol színes, változatos ételeket készítenek, figyelembe véve a gyermekek korának megfelelő táplálkozási ajánlásokat. Speciális étkezés biztosítására is van lehetőség. </w:t>
      </w:r>
    </w:p>
    <w:p w14:paraId="38691BB1" w14:textId="77777777" w:rsidR="0094009F" w:rsidRPr="0091341D" w:rsidRDefault="0094009F" w:rsidP="006D2935">
      <w:pPr>
        <w:keepNext/>
        <w:tabs>
          <w:tab w:val="num" w:pos="0"/>
        </w:tabs>
        <w:suppressAutoHyphens/>
        <w:spacing w:before="0" w:after="100"/>
        <w:ind w:left="431" w:hanging="431"/>
        <w:jc w:val="center"/>
        <w:outlineLvl w:val="0"/>
        <w:rPr>
          <w:rFonts w:ascii="Palatino Linotype" w:eastAsia="Calibri" w:hAnsi="Palatino Linotype"/>
          <w:b/>
          <w:bCs/>
          <w:sz w:val="22"/>
          <w:szCs w:val="22"/>
          <w:lang w:eastAsia="ar-SA"/>
        </w:rPr>
      </w:pPr>
      <w:bookmarkStart w:id="19" w:name="_Toc18839352"/>
      <w:bookmarkStart w:id="20" w:name="_Toc193272757"/>
      <w:r w:rsidRPr="0091341D">
        <w:rPr>
          <w:rFonts w:ascii="Palatino Linotype" w:eastAsia="Calibri" w:hAnsi="Palatino Linotype"/>
          <w:b/>
          <w:bCs/>
          <w:sz w:val="22"/>
          <w:szCs w:val="22"/>
          <w:lang w:eastAsia="ar-SA"/>
        </w:rPr>
        <w:t>4. A bölcsődei nevelés-gondozás célja és alapelvei</w:t>
      </w:r>
      <w:bookmarkEnd w:id="19"/>
      <w:bookmarkEnd w:id="20"/>
    </w:p>
    <w:p w14:paraId="33581EF5"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nevelés-gondozás célja a családban nevelkedő kisgyermek számára a családi nevelést segítve, napközbeni ellátás keretében a gyermek fizikai- és érzelmi biztonságának és jóllétének megteremtésével, feltétel nélküli szeretettel és elfogadással, a gyermek nemzetiségi/etnikai hovatartozásának tiszteletben tartásával, identitásának erősítésével, kompetenciájának figyelembevételével, tapasztalatszerzési lehetőség biztosításával, viselkedési minták nyújtásával elősegíteni a harmonikus fejlődést. </w:t>
      </w:r>
    </w:p>
    <w:p w14:paraId="56A865AF"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nevelés-gondozás segíti a hátrányos helyzetű gyermekeket a társadalomba való jobb beilleszkedésben, nagyobb esélyegyenlőség elérésében. A hátrányok és következményeik enyhítésére szükség van más intézmények, szervezetek, szakemberek együttműködésére is.</w:t>
      </w:r>
    </w:p>
    <w:p w14:paraId="1551CBC2" w14:textId="77777777" w:rsidR="0094009F" w:rsidRPr="0091341D" w:rsidRDefault="0094009F" w:rsidP="006D2935">
      <w:pPr>
        <w:suppressAutoHyphens/>
        <w:spacing w:before="0" w:after="100"/>
        <w:ind w:left="601" w:hanging="56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4.1. A család rendszerszemléletű megközelítése</w:t>
      </w:r>
    </w:p>
    <w:p w14:paraId="7E029B81" w14:textId="77777777" w:rsidR="0094009F" w:rsidRPr="0091341D" w:rsidRDefault="0094009F" w:rsidP="002B0FEB">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család rendszerszemléletű megközelítése értelmében a bölcsődei nevelésben elsődleges szempont a család működésének megismerése, megértése. A rendszerszemlélet lényege, olyan komplex látásmód alkalmazása, amely nemcsak a kisgyermeket, hanem a családot is kiindulópontnak tekinti. Az interakciós mintákat a kisgyermek visszatükrözi, ezáltal képet kaphatunk a család erősségeiről és gyengeségeiről. Az erősségek hangsúlyozása által a szakember hozzájárulhat a család életminőségének javításához.</w:t>
      </w:r>
    </w:p>
    <w:p w14:paraId="45148F63" w14:textId="77777777" w:rsidR="0094009F" w:rsidRPr="0091341D" w:rsidRDefault="0094009F" w:rsidP="006D2935">
      <w:pPr>
        <w:suppressAutoHyphens/>
        <w:spacing w:before="0" w:after="100"/>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4.2. A koragyermekkori intervenciós szemlélet befogadása</w:t>
      </w:r>
    </w:p>
    <w:p w14:paraId="40CD959E" w14:textId="77777777" w:rsidR="0094009F" w:rsidRPr="0091341D" w:rsidRDefault="0094009F" w:rsidP="0094009F">
      <w:pPr>
        <w:suppressAutoHyphens/>
        <w:spacing w:before="0" w:after="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koragyermekkori intervenció magában foglal minden olyan tevékenységet, amely a kisgyermek sajátos szükségleteinek meghatározását és figyelembevételét szolgálja. A bölcsődei ellátást nyújtó intézmény, szolgáltató funkcióját tekintve alkalmas színtér a koragyermekkori intervenció szemléletének alkalmazására. Ennek értelmében a kisgyermeknevelő feladata az esetlegesen felmerülő fejlődésbeli lemaradások, megtorpanások felismerése és jelzése. Az integrált intézmény sajátossága révén a felmerülő problémák megoldásában komplex, azonnali segítséget tudunk nyújtani jól felkészült szakemberek támogatásával.</w:t>
      </w:r>
    </w:p>
    <w:p w14:paraId="29F1A145" w14:textId="77777777" w:rsidR="0094009F" w:rsidRPr="0091341D" w:rsidRDefault="0094009F" w:rsidP="006D2935">
      <w:pPr>
        <w:suppressAutoHyphens/>
        <w:spacing w:before="0" w:after="100"/>
        <w:ind w:firstLine="28"/>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4.3. A családi nevelés elsődleges tisztelete</w:t>
      </w:r>
    </w:p>
    <w:p w14:paraId="35C4A9DC" w14:textId="2F6A2064" w:rsidR="0094009F" w:rsidRPr="0091341D" w:rsidRDefault="0094009F" w:rsidP="00851890">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kisgyermek nevelése a család joga és kötelessége. A bölcsődei ellátást nyújtó intézmény, szolgáltató a családi nevelés értékeit, hagyományait és szokásait tiszteletben tartva és azokat erősítve vesz részt a gyermekek nevelésében. Mindezek értelmében fontos a szülők</w:t>
      </w:r>
      <w:r w:rsidR="003B5914">
        <w:rPr>
          <w:rFonts w:ascii="Palatino Linotype" w:eastAsia="Times New Roman" w:hAnsi="Palatino Linotype"/>
          <w:sz w:val="22"/>
          <w:szCs w:val="22"/>
          <w:lang w:eastAsia="ar-SA"/>
        </w:rPr>
        <w:t xml:space="preserve">/törvényes képviselők </w:t>
      </w:r>
      <w:r w:rsidRPr="0091341D">
        <w:rPr>
          <w:rFonts w:ascii="Palatino Linotype" w:eastAsia="Times New Roman" w:hAnsi="Palatino Linotype"/>
          <w:sz w:val="22"/>
          <w:szCs w:val="22"/>
          <w:lang w:eastAsia="ar-SA"/>
        </w:rPr>
        <w:t>számára lehetővé tenni a tevékeny, különböző szinteken és módokon megvalósuló bekapcsolódást a bölcsődei ellátást nyújtó intézmény, szolgáltató életébe. Évente több alkalommal szervezünk nyílt programokat, kreatív, családi délutánokat a családok számára.</w:t>
      </w:r>
    </w:p>
    <w:p w14:paraId="54B535F0" w14:textId="77777777" w:rsidR="0094009F" w:rsidRPr="0091341D" w:rsidRDefault="0094009F" w:rsidP="006D2935">
      <w:pPr>
        <w:suppressAutoHyphens/>
        <w:spacing w:before="0" w:after="10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4.4. A kisgyermeki személyiség tisztelete</w:t>
      </w:r>
    </w:p>
    <w:p w14:paraId="46E309EF" w14:textId="77777777" w:rsidR="0094009F" w:rsidRPr="0091341D" w:rsidRDefault="0094009F" w:rsidP="0094009F">
      <w:pPr>
        <w:suppressAutoHyphens/>
        <w:spacing w:before="0" w:after="6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kisgyermek egyedi, megismételhetetlen, mással nem helyettesíthető individuum, egyéni szükségletekkel rendelkező, fejlődő személyiség. Különleges védelem, bánásmód illeti meg.</w:t>
      </w:r>
    </w:p>
    <w:p w14:paraId="0F00F62F" w14:textId="77777777" w:rsidR="0094009F" w:rsidRPr="0091341D" w:rsidRDefault="0094009F" w:rsidP="0094009F">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bölcsődei nevelés a gyermeki személyiség teljes kibontakoztatására, a személyes, a szociális és a kognitív kompetenciák fejlődésének segítésére irányul az alapvető gyermeki jogok tiszteletben tartásával. Figyelmet kell fordítani az etnikai, kulturális, vallási, nyelvi, nemi, valamint fizikai és mentális képességbeli különbözőségek iránti tolerancia kialakítására.</w:t>
      </w:r>
    </w:p>
    <w:p w14:paraId="32F1332E" w14:textId="77777777" w:rsidR="0094009F" w:rsidRPr="0091341D" w:rsidRDefault="0094009F" w:rsidP="006D2935">
      <w:pPr>
        <w:suppressAutoHyphens/>
        <w:spacing w:before="0" w:after="100"/>
        <w:ind w:firstLine="28"/>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4.5. A kisgyermeknevelő személyiségének meghatározó szerepe</w:t>
      </w:r>
    </w:p>
    <w:p w14:paraId="6A4537D6" w14:textId="77777777" w:rsidR="0094009F" w:rsidRPr="0091341D" w:rsidRDefault="0094009F" w:rsidP="0094009F">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bölcsődei nevelésben a korosztály életkori sajátosságaiból adódóan meghatározó a kisgyermeknevelő szerepe, aki személyiségén keresztül hat a kisgyermekre és a családra. A feladatok színvonalas megvalósítására megfelelő szakmai kompetenciával és identitással, kellő önismerettel, magas szintű társas készségekkel bíró szakember képes. Ebből adódóan a kisgyermeknevelő felelős a szakmai tudása szinten tartásáért, gyarapításáért, szakmai kompetenciái fejlesztéséért.</w:t>
      </w:r>
    </w:p>
    <w:p w14:paraId="7C7BFB8F" w14:textId="77777777" w:rsidR="0094009F" w:rsidRPr="0091341D" w:rsidRDefault="0094009F" w:rsidP="006D2935">
      <w:pPr>
        <w:suppressAutoHyphens/>
        <w:spacing w:before="0" w:after="100"/>
        <w:ind w:firstLine="40"/>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4.6. A biztonság és a stabilitás megteremtése</w:t>
      </w:r>
    </w:p>
    <w:p w14:paraId="3B6E8F97" w14:textId="4BD29703" w:rsidR="0094009F" w:rsidRPr="0091341D" w:rsidRDefault="0094009F" w:rsidP="0094009F">
      <w:pPr>
        <w:suppressAutoHyphens/>
        <w:spacing w:before="0" w:after="4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 xml:space="preserve">A kisgyermek egyéni igényeitől függő bölcsődei ellátást nyújtó intézménybe, szolgáltatóhoz történő beszoktatásra, adaptációs időszakra úgy tekintünk, mint a kisgyermek elveszett biztonságának újrateremtésére. A kisgyermek személyi és tárgyi környezetének állandósága („saját </w:t>
      </w:r>
      <w:r w:rsidR="00851890" w:rsidRPr="0091341D">
        <w:rPr>
          <w:rFonts w:ascii="Palatino Linotype" w:eastAsia="Times New Roman" w:hAnsi="Palatino Linotype"/>
          <w:sz w:val="22"/>
          <w:szCs w:val="22"/>
          <w:lang w:eastAsia="ar-SA"/>
        </w:rPr>
        <w:t>kisgyermeknevelő”-</w:t>
      </w:r>
      <w:r w:rsidRPr="0091341D">
        <w:rPr>
          <w:rFonts w:ascii="Palatino Linotype" w:eastAsia="Times New Roman" w:hAnsi="Palatino Linotype"/>
          <w:sz w:val="22"/>
          <w:szCs w:val="22"/>
          <w:lang w:eastAsia="ar-SA"/>
        </w:rPr>
        <w:t>rendszer, felmenőrendszer, csoport- és helyállandóság) növeli az érzelmi biztonságot, alapul szolgál a tájékozódáshoz, a jó szokások kialakulásához.</w:t>
      </w:r>
    </w:p>
    <w:p w14:paraId="1B876A66" w14:textId="77777777" w:rsidR="0094009F" w:rsidRPr="0091341D" w:rsidRDefault="0094009F" w:rsidP="0094009F">
      <w:pPr>
        <w:suppressAutoHyphens/>
        <w:spacing w:before="0" w:after="4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napirend folyamatosságából, az egyes mozzanatok egymásra épüléséből fakadó ismétlődések tájékozódási lehetőséget, stabilitást, kiszámíthatóságot eredményeznek a napi események sorában, növelik a gyermek biztonságérzetét.</w:t>
      </w:r>
    </w:p>
    <w:p w14:paraId="35099D07" w14:textId="77777777" w:rsidR="0094009F" w:rsidRPr="0091341D" w:rsidRDefault="0094009F" w:rsidP="00851890">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biztonság nyújtása természetszerűleg magában foglalja a fizikai és a pszichikai erőszak minden formájától való védelmet is.</w:t>
      </w:r>
    </w:p>
    <w:p w14:paraId="4CD9E471" w14:textId="77777777" w:rsidR="0094009F" w:rsidRPr="0091341D" w:rsidRDefault="0094009F" w:rsidP="006D2935">
      <w:pPr>
        <w:suppressAutoHyphens/>
        <w:spacing w:before="0" w:after="10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4.7. Fokozatosság megvalósítása</w:t>
      </w:r>
    </w:p>
    <w:p w14:paraId="5E1DA727" w14:textId="77777777" w:rsidR="0094009F" w:rsidRPr="0091341D" w:rsidRDefault="0094009F" w:rsidP="00851890">
      <w:pPr>
        <w:suppressAutoHyphens/>
        <w:spacing w:before="0" w:after="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fokozatosságnak a bölcsődei nevelés minden területét érintő bármely változás esetén érvényesülnie kell. A kisgyermek új helyzetekhez való fokozatos hozzászoktatása segíti alkalmazkodását, a változások elfogadását, az új dolgok, helyzetek megismerését, a szokások kialakulását.</w:t>
      </w:r>
    </w:p>
    <w:p w14:paraId="32A276C9" w14:textId="77777777" w:rsidR="0094009F" w:rsidRPr="0091341D" w:rsidRDefault="0094009F" w:rsidP="006D2935">
      <w:pPr>
        <w:suppressAutoHyphens/>
        <w:spacing w:before="0" w:after="10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4.8. Egyéni bánásmód érvényesítése</w:t>
      </w:r>
    </w:p>
    <w:p w14:paraId="1DB3BAEA" w14:textId="77777777" w:rsidR="0094009F" w:rsidRPr="0091341D" w:rsidRDefault="0094009F" w:rsidP="0094009F">
      <w:pPr>
        <w:suppressAutoHyphens/>
        <w:spacing w:before="0" w:after="4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kisgyermek fejlődéséhez alapvető feltétel a kisgyermeknevelő elfogadó, empatikus, hiteles nevelői magatartása. A bölcsődei nevelésben figyelembe kell venni a kisgyermek spontán érésének, egyéni fejlődésének ütemét, a pillanatnyi fizikai és pszichés állapotát, kompetenciáját, nemzetiségi/etnikai, kulturális és vallási hovatartozását. A fejlődés ütemét mindig magához a gyermekhez viszonyítva kell megítélni. Minden új fejlődési állomásnak kiindulópontja maga a gyermek. Ezért fontos, hogy a bölcsődei ellátást nyújtó intézménybe, szolgáltatóhoz járó kisgyermekek mindegyike egyéni szükségleteihez igazodó mértékben részesüljön érzelmi biztonságot nyújtó gondoskodásban és támogatásban.</w:t>
      </w:r>
    </w:p>
    <w:p w14:paraId="131657D6" w14:textId="01755B9E" w:rsidR="0094009F" w:rsidRPr="0091341D" w:rsidRDefault="0094009F" w:rsidP="0094009F">
      <w:pPr>
        <w:suppressAutoHyphens/>
        <w:spacing w:before="0"/>
        <w:rPr>
          <w:rFonts w:ascii="Palatino Linotype" w:eastAsia="Times New Roman" w:hAnsi="Palatino Linotype"/>
          <w:sz w:val="22"/>
          <w:szCs w:val="22"/>
          <w:lang w:eastAsia="ar-SA"/>
        </w:rPr>
      </w:pPr>
      <w:bookmarkStart w:id="21" w:name="_Hlk114217889"/>
      <w:r w:rsidRPr="0091341D">
        <w:rPr>
          <w:rFonts w:ascii="Palatino Linotype" w:eastAsia="Calibri" w:hAnsi="Palatino Linotype"/>
          <w:sz w:val="22"/>
          <w:szCs w:val="22"/>
          <w:lang w:eastAsia="ar-SA"/>
        </w:rPr>
        <w:t>Az egyéni bánásmód szemléletét a szülőkkel</w:t>
      </w:r>
      <w:r w:rsidR="003B5914">
        <w:rPr>
          <w:rFonts w:ascii="Palatino Linotype" w:eastAsia="Calibri" w:hAnsi="Palatino Linotype"/>
          <w:sz w:val="22"/>
          <w:szCs w:val="22"/>
          <w:lang w:eastAsia="ar-SA"/>
        </w:rPr>
        <w:t xml:space="preserve">/törvényes képviselőkkel </w:t>
      </w:r>
      <w:r w:rsidRPr="0091341D">
        <w:rPr>
          <w:rFonts w:ascii="Palatino Linotype" w:eastAsia="Calibri" w:hAnsi="Palatino Linotype"/>
          <w:sz w:val="22"/>
          <w:szCs w:val="22"/>
          <w:lang w:eastAsia="ar-SA"/>
        </w:rPr>
        <w:t>megismertetjük. Ennek első állomása a ”0. szülői értekezlet”, itt kapnak arról tájékoztatást a szülők</w:t>
      </w:r>
      <w:r w:rsidR="003B5914">
        <w:rPr>
          <w:rFonts w:ascii="Palatino Linotype" w:eastAsia="Calibri" w:hAnsi="Palatino Linotype"/>
          <w:sz w:val="22"/>
          <w:szCs w:val="22"/>
          <w:lang w:eastAsia="ar-SA"/>
        </w:rPr>
        <w:t>/törvényes képviselők</w:t>
      </w:r>
      <w:r w:rsidRPr="0091341D">
        <w:rPr>
          <w:rFonts w:ascii="Palatino Linotype" w:eastAsia="Calibri" w:hAnsi="Palatino Linotype"/>
          <w:sz w:val="22"/>
          <w:szCs w:val="22"/>
          <w:lang w:eastAsia="ar-SA"/>
        </w:rPr>
        <w:t xml:space="preserve">, hogy lehetőségünk van </w:t>
      </w:r>
      <w:r w:rsidR="0031688A">
        <w:rPr>
          <w:rFonts w:ascii="Palatino Linotype" w:eastAsia="Calibri" w:hAnsi="Palatino Linotype"/>
          <w:sz w:val="22"/>
          <w:szCs w:val="22"/>
          <w:lang w:eastAsia="ar-SA"/>
        </w:rPr>
        <w:t xml:space="preserve">sajátos nevelési igényű </w:t>
      </w:r>
      <w:r w:rsidRPr="0091341D">
        <w:rPr>
          <w:rFonts w:ascii="Palatino Linotype" w:eastAsia="Calibri" w:hAnsi="Palatino Linotype"/>
          <w:sz w:val="22"/>
          <w:szCs w:val="22"/>
          <w:lang w:eastAsia="ar-SA"/>
        </w:rPr>
        <w:t>és/vagy korai fejlesztésre jogosult gyermek ellátására, illetve hogy a szülő/törvényes képviselő hozzájárulásával gyógypedagógus és gyermekpszichológus</w:t>
      </w:r>
      <w:r w:rsidR="0085189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támogatásával szűrjük/figyeljük a gyerekeket és fejlődési megrekedés esetén segítséget kérünk, illetve javaslatot teszünk felmérésen való részvételre, szükség esetén segítünk felvenni a kapcsolatot a Pedagógiai Szakszolgálattal. Probléma esetén a szülőket</w:t>
      </w:r>
      <w:r w:rsidR="003B5914">
        <w:rPr>
          <w:rFonts w:ascii="Palatino Linotype" w:eastAsia="Calibri" w:hAnsi="Palatino Linotype"/>
          <w:sz w:val="22"/>
          <w:szCs w:val="22"/>
          <w:lang w:eastAsia="ar-SA"/>
        </w:rPr>
        <w:t>/törvényes képviselőket</w:t>
      </w:r>
      <w:r w:rsidRPr="0091341D">
        <w:rPr>
          <w:rFonts w:ascii="Palatino Linotype" w:eastAsia="Calibri" w:hAnsi="Palatino Linotype"/>
          <w:sz w:val="22"/>
          <w:szCs w:val="22"/>
          <w:lang w:eastAsia="ar-SA"/>
        </w:rPr>
        <w:t xml:space="preserve"> - a személyiségi jogok tiszteletben tartásával – tájékoztatjuk, hogy a csoportban segítségre szoruló gyermek is jár.</w:t>
      </w:r>
    </w:p>
    <w:bookmarkEnd w:id="21"/>
    <w:p w14:paraId="5B346264" w14:textId="77777777" w:rsidR="0094009F" w:rsidRPr="0091341D" w:rsidRDefault="0094009F" w:rsidP="006D2935">
      <w:pPr>
        <w:suppressAutoHyphens/>
        <w:spacing w:before="0" w:after="10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4.9. Gondozási helyzetek kiemelt jelentősége</w:t>
      </w:r>
    </w:p>
    <w:p w14:paraId="03AF7245" w14:textId="77777777" w:rsidR="0094009F" w:rsidRPr="0091341D" w:rsidRDefault="0094009F" w:rsidP="00DE5D59">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gondozási helyzetek a kisgyermeknevelő és a kisgyermek interakciójának bensőséges, intim helyzetei. A gondozási helyzetek megvalósulása során a nevelésnek és a gondozásnak elválaszthatatlan egységet kell alkotnia. A gondozás minden helyzetében nevelés folyik, a nevelés helyzetei, lehetőségei nem korlátozódhatnak a gondozási helyzetekre. A fiziológiás szükségletek kielégítése megteremti a magasabb rendű szükségletek kielégítésének feltételeit. A professzionális gondozás hozzájárul a személyes kapcsolatok pozitív alakulásához és a nevelési feladatok megvalósulásának egyik kiemelt színtere.</w:t>
      </w:r>
    </w:p>
    <w:p w14:paraId="7CBF6FAB" w14:textId="77777777" w:rsidR="0094009F" w:rsidRPr="0091341D" w:rsidRDefault="0094009F" w:rsidP="006D2935">
      <w:pPr>
        <w:suppressAutoHyphens/>
        <w:spacing w:before="0" w:after="100"/>
        <w:ind w:firstLine="11"/>
        <w:jc w:val="center"/>
        <w:rPr>
          <w:rFonts w:ascii="Palatino Linotype" w:eastAsia="Times New Roman" w:hAnsi="Palatino Linotype"/>
          <w:b/>
          <w:bCs/>
          <w:sz w:val="22"/>
          <w:szCs w:val="22"/>
          <w:lang w:eastAsia="ar-SA"/>
        </w:rPr>
      </w:pPr>
      <w:r w:rsidRPr="0091341D">
        <w:rPr>
          <w:rFonts w:ascii="Palatino Linotype" w:eastAsia="Times New Roman" w:hAnsi="Palatino Linotype"/>
          <w:b/>
          <w:bCs/>
          <w:sz w:val="22"/>
          <w:szCs w:val="22"/>
          <w:lang w:eastAsia="ar-SA"/>
        </w:rPr>
        <w:t>4.10.  A gyermeki kompetenciakésztetés támogatása</w:t>
      </w:r>
    </w:p>
    <w:p w14:paraId="572BF293" w14:textId="77777777" w:rsidR="0094009F" w:rsidRPr="0091341D" w:rsidRDefault="0094009F" w:rsidP="0094009F">
      <w:pPr>
        <w:suppressAutoHyphens/>
        <w:spacing w:before="0"/>
        <w:rPr>
          <w:rFonts w:ascii="Palatino Linotype" w:eastAsia="Times New Roman" w:hAnsi="Palatino Linotype"/>
          <w:sz w:val="22"/>
          <w:szCs w:val="22"/>
          <w:lang w:eastAsia="ar-SA"/>
        </w:rPr>
      </w:pPr>
      <w:r w:rsidRPr="0091341D">
        <w:rPr>
          <w:rFonts w:ascii="Palatino Linotype" w:eastAsia="Times New Roman" w:hAnsi="Palatino Linotype"/>
          <w:sz w:val="22"/>
          <w:szCs w:val="22"/>
          <w:lang w:eastAsia="ar-SA"/>
        </w:rPr>
        <w:t>A korai életévekben alapozódnak meg a kognitív, érzelmi és társas kompetenciák, ezért támogatásuk kiemelt jelentőséggel bír a bölcsődei nevelésben. Biztosítani kell annak a lehetőségét, hogy a kisgyermek a játékon, a gondozási helyzeteken és egyéb tevékenységeken keresztül ismeretekhez, élményekhez, tapasztalatokhoz jusson, átélhesse a spontán tanulás örömét, megerősödjön benne a világ megismerésének vágya. Kíváncsiságának fenntartásával, pozitív visszajelzések biztosításával segíteni kell önálló kezdeményezéseit, megteremtve ezáltal az egész életen át tartó tanulás igényének, folyamatának biztos alapjait.</w:t>
      </w:r>
    </w:p>
    <w:p w14:paraId="4C05CA31" w14:textId="77777777" w:rsidR="0094009F" w:rsidRPr="0091341D" w:rsidRDefault="0094009F" w:rsidP="006D2935">
      <w:pPr>
        <w:keepNext/>
        <w:tabs>
          <w:tab w:val="num" w:pos="0"/>
        </w:tabs>
        <w:suppressAutoHyphens/>
        <w:spacing w:before="0" w:after="100"/>
        <w:ind w:left="431" w:hanging="431"/>
        <w:jc w:val="center"/>
        <w:outlineLvl w:val="0"/>
        <w:rPr>
          <w:rFonts w:ascii="Palatino Linotype" w:eastAsia="Calibri" w:hAnsi="Palatino Linotype"/>
          <w:b/>
          <w:bCs/>
          <w:sz w:val="22"/>
          <w:szCs w:val="22"/>
          <w:lang w:eastAsia="ar-SA"/>
        </w:rPr>
      </w:pPr>
      <w:bookmarkStart w:id="22" w:name="_Toc18839353"/>
      <w:bookmarkStart w:id="23" w:name="_Toc193272758"/>
      <w:r w:rsidRPr="0091341D">
        <w:rPr>
          <w:rFonts w:ascii="Palatino Linotype" w:eastAsia="Calibri" w:hAnsi="Palatino Linotype"/>
          <w:b/>
          <w:bCs/>
          <w:sz w:val="22"/>
          <w:szCs w:val="22"/>
          <w:lang w:eastAsia="ar-SA"/>
        </w:rPr>
        <w:t>5. A bölcsődei nevelés feladatai</w:t>
      </w:r>
      <w:bookmarkEnd w:id="22"/>
      <w:bookmarkEnd w:id="23"/>
    </w:p>
    <w:p w14:paraId="152A9D02"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5.1. A családok támogatása, annak erősségeire építve a szülői kompetencia fejlesztése</w:t>
      </w:r>
    </w:p>
    <w:p w14:paraId="1ED61C1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ellátást nyújtó intézmény, szolgáltató, mint a kisgyermekes családokkal kapcsolatba kerülő első gyermekintézmény jelentős szerepet tölt be a szülői kompetencia fejlesztésében. A család erősségeinek megismerése, támogatása a pozitívumok kiemelésével valósul meg.</w:t>
      </w:r>
    </w:p>
    <w:p w14:paraId="170040FA" w14:textId="77777777" w:rsidR="0094009F" w:rsidRPr="0091341D" w:rsidRDefault="0094009F" w:rsidP="00DE5D59">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családi és bölcsődei nevelés összhangja, a szülő/törvényes képviselő és a kisgyermeknevelők közötti egyenrangú, konstruktív, kölcsönös bizalmon alapuló partneri kapcsolat, elengedhetetlen feltétel a kisgyermekek harmonikus fejlődéséhez. A szülő/törvényes képviselő ismeri legjobban gyermekét, így közvetíteni tudja szokásait, igényeit, szükségleteit, nagymértékben segítve ezzel a kisgyermeknevelőt a gyermek ismeretén alapuló differenciált, egyéni bánásmód kialakításában. A kisgyermeknevelő, mint szakember, szaktudására, tapasztalataira építve, a szülő/törvényes képviselő igényeihez igazodva közvetíti a kora gyermekkori fejlődéssel, neveléssel kapcsolatos ismereteket, módszereket.</w:t>
      </w:r>
    </w:p>
    <w:p w14:paraId="7FC96725"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5.2.</w:t>
      </w:r>
      <w:r w:rsidRPr="0091341D">
        <w:rPr>
          <w:rFonts w:ascii="Palatino Linotype" w:eastAsia="Calibri" w:hAnsi="Palatino Linotype"/>
          <w:b/>
          <w:bCs/>
          <w:sz w:val="22"/>
          <w:szCs w:val="22"/>
          <w:vertAlign w:val="superscript"/>
          <w:lang w:eastAsia="ar-SA"/>
        </w:rPr>
        <w:t> </w:t>
      </w:r>
      <w:r w:rsidRPr="0091341D">
        <w:rPr>
          <w:rFonts w:ascii="Palatino Linotype" w:eastAsia="Calibri" w:hAnsi="Palatino Linotype"/>
          <w:b/>
          <w:bCs/>
          <w:sz w:val="22"/>
          <w:szCs w:val="22"/>
          <w:lang w:eastAsia="ar-SA"/>
        </w:rPr>
        <w:t>Egészségvédelem, az egészséges életmód megalapozása</w:t>
      </w:r>
    </w:p>
    <w:p w14:paraId="6C86FCB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szakembereink feladata a kisgyermek fejlődésének nyomon követése, dokumentálása, támogatása, a harmonikus testi és lelki fejlődéséhez szükséges egészséges és biztonságos környezet megteremtése.</w:t>
      </w:r>
    </w:p>
    <w:p w14:paraId="1199BF24" w14:textId="68537E42"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primer szükségletek egyéni igények szerinti kielégítése a gondozási helyzetekben valósul meg. A rugalmas, a kisgyermek életkorához, egyéni fejlettségi szintjéhez és az évszakhoz igazodó napirend biztosítja az életkornak megfelelő változatos és egészséges táplálkozást, a játék, a mozgás, a szabad levegőn való aktív tevékenység és pihenés feltételeit. Az egészséges életmód, az egészségnevelés érdekében törekszünk az alapvető kultúrhigiénés</w:t>
      </w:r>
      <w:r w:rsidR="00DE5D59">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szokások kialakítására is.</w:t>
      </w:r>
    </w:p>
    <w:p w14:paraId="524686A4" w14:textId="77777777" w:rsidR="0094009F" w:rsidRPr="0091341D" w:rsidRDefault="0094009F" w:rsidP="00DE5D59">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prevenciós feladatok megvalósításába szükség esetén speciális szakemberek is bevonásra kerülnek, pl.: gyermekorvos, dietetikus, gyógypedagógus, pszichológus stb.</w:t>
      </w:r>
    </w:p>
    <w:p w14:paraId="76A8351D"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5.3.</w:t>
      </w:r>
      <w:r w:rsidRPr="0091341D">
        <w:rPr>
          <w:rFonts w:ascii="Palatino Linotype" w:eastAsia="Calibri" w:hAnsi="Palatino Linotype"/>
          <w:b/>
          <w:bCs/>
          <w:sz w:val="22"/>
          <w:szCs w:val="22"/>
          <w:vertAlign w:val="superscript"/>
          <w:lang w:eastAsia="ar-SA"/>
        </w:rPr>
        <w:t> </w:t>
      </w:r>
      <w:r w:rsidRPr="0091341D">
        <w:rPr>
          <w:rFonts w:ascii="Palatino Linotype" w:eastAsia="Calibri" w:hAnsi="Palatino Linotype"/>
          <w:b/>
          <w:bCs/>
          <w:sz w:val="22"/>
          <w:szCs w:val="22"/>
          <w:lang w:eastAsia="ar-SA"/>
        </w:rPr>
        <w:t>Az érzelmi és társas kompetenciák fejlesztése</w:t>
      </w:r>
    </w:p>
    <w:p w14:paraId="2E0A9D30"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biztonságot nyújtó nevelői magatartás magában foglalja a szakember érzelmi elérhetőségét és hitelességét, az érzelmek kifejezésére való ösztönzést, a pozitív és biztató üzenetek rendszeres közvetítését, a világos elvárások és határok megfogalmazását. A kisgyermek bölcsődei ellátást nyújtó intézménybe, szolgáltatóhoz történő kerülése több lehetőséget teremt a társas kapcsolatok megtapasztalására. Az együttlét helyzetei az énérvényesítés, a tolerancia, az empátia gyakorlásának színterei, amelyek hozzájárulnak az érzelmi és társas kompetenciák fejlesztéséhez.</w:t>
      </w:r>
    </w:p>
    <w:p w14:paraId="683CF375"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Törekszünk az együttélés szabályainak elfogadtatására, a mások iránti nyitottság megőrzésére. A kisgyermeknevelő feladata a kisgyermekek beszédkészségének fejlesztése érdekében az ingerekben gazdag, tiszta nyelvi környezet biztosítása, a kommunikációs kedv felkeltése és fenntartása a bölcsődei nevelés-gondozás minden helyzetében, mondókák, énekek, versek, mesék közvetítésével.</w:t>
      </w:r>
    </w:p>
    <w:p w14:paraId="7D29E02C" w14:textId="52FE21F4" w:rsidR="0094009F" w:rsidRPr="0091341D" w:rsidRDefault="0094009F" w:rsidP="00DE5D59">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Különös figyelmet fordítunk a sajátos nevelési igényű, illetve korai fejlesztésre és gondozásra jogosult és a hátrányos helyzetű gyermekek társas és érzelmi kompetenciáinak fejlesztésére szükség esetén más segítő szakemberek bevonásával is.</w:t>
      </w:r>
    </w:p>
    <w:p w14:paraId="4A89F20B"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5.4. A megismerési folyamatok fejlődésének segítése</w:t>
      </w:r>
    </w:p>
    <w:p w14:paraId="291765CA"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 érdeklődésének erősítése a játékos felfedezés és a cselekvéses tanulás lehetőségeinek megteremtése a kisgyermeknevelő aktív részvételével és a megfelelő környezet kialakításával történik. A bölcsődei nevelés-gondozás helyzeteiben a szakember ismeretet nyújt, segíti a tájékozódást, a tapasztalatok és élmények feldolgozását.</w:t>
      </w:r>
    </w:p>
    <w:p w14:paraId="01A8CF67"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 igényeihez igazodó közös tevékenység során szerepet kap az élmények, viselkedési és helyzetmegoldási minták nyújtása, az önálló próbálkozás és a kreativitás támogatása.</w:t>
      </w:r>
    </w:p>
    <w:p w14:paraId="44294DCD" w14:textId="77777777" w:rsidR="0094009F" w:rsidRPr="0091341D" w:rsidRDefault="0094009F" w:rsidP="00DE5D59">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önálló választás és a döntési képesség kialakulását segíti a bátorító, ösztönző nevelői magatartás.</w:t>
      </w:r>
    </w:p>
    <w:p w14:paraId="7F9A91D4" w14:textId="77777777" w:rsidR="0094009F" w:rsidRPr="0091341D" w:rsidRDefault="0094009F" w:rsidP="006D2935">
      <w:pPr>
        <w:keepNext/>
        <w:tabs>
          <w:tab w:val="num" w:pos="0"/>
        </w:tabs>
        <w:suppressAutoHyphens/>
        <w:spacing w:before="0" w:after="100"/>
        <w:ind w:left="431" w:hanging="431"/>
        <w:jc w:val="center"/>
        <w:outlineLvl w:val="0"/>
        <w:rPr>
          <w:rFonts w:ascii="Palatino Linotype" w:eastAsia="Calibri" w:hAnsi="Palatino Linotype"/>
          <w:sz w:val="22"/>
          <w:szCs w:val="22"/>
          <w:lang w:eastAsia="ar-SA"/>
        </w:rPr>
      </w:pPr>
      <w:bookmarkStart w:id="24" w:name="_Toc18839354"/>
      <w:bookmarkStart w:id="25" w:name="_Toc193272759"/>
      <w:r w:rsidRPr="0091341D">
        <w:rPr>
          <w:rFonts w:ascii="Palatino Linotype" w:eastAsia="Calibri" w:hAnsi="Palatino Linotype"/>
          <w:b/>
          <w:bCs/>
          <w:sz w:val="22"/>
          <w:szCs w:val="22"/>
          <w:lang w:eastAsia="ar-SA"/>
        </w:rPr>
        <w:t>6. A bölcsődei nevelés főbb helyzetei</w:t>
      </w:r>
      <w:bookmarkEnd w:id="24"/>
      <w:bookmarkEnd w:id="25"/>
    </w:p>
    <w:p w14:paraId="67D96DF2" w14:textId="77777777" w:rsidR="0094009F" w:rsidRPr="0091341D" w:rsidRDefault="0094009F" w:rsidP="00DE5D59">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Alapvető szempont, hogy a bölcsődei élet a kisgyermek számára élményt nyújtó, részvételre motiváló, tanulási tapasztalatokat biztosító legyen. Valamennyi tevékenység, élethelyzet alakításának módszertani alapja az egyéni bánásmód érvényesítése, a gyermek pozitív önállósági törekvéseinek, önértékelésének erősítése.</w:t>
      </w:r>
    </w:p>
    <w:p w14:paraId="1B5BC78A"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6.1.</w:t>
      </w:r>
      <w:r w:rsidRPr="0091341D">
        <w:rPr>
          <w:rFonts w:ascii="Palatino Linotype" w:eastAsia="Calibri" w:hAnsi="Palatino Linotype"/>
          <w:b/>
          <w:bCs/>
          <w:sz w:val="22"/>
          <w:szCs w:val="22"/>
          <w:vertAlign w:val="superscript"/>
          <w:lang w:eastAsia="ar-SA"/>
        </w:rPr>
        <w:t> </w:t>
      </w:r>
      <w:r w:rsidRPr="0091341D">
        <w:rPr>
          <w:rFonts w:ascii="Palatino Linotype" w:eastAsia="Calibri" w:hAnsi="Palatino Linotype"/>
          <w:b/>
          <w:bCs/>
          <w:sz w:val="22"/>
          <w:szCs w:val="22"/>
          <w:lang w:eastAsia="ar-SA"/>
        </w:rPr>
        <w:t>Tanulás</w:t>
      </w:r>
    </w:p>
    <w:p w14:paraId="2B02BED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nevelés területén a tanulás fogalmát a lehető legtágabban értelmezzük. Tanulás minden olyan tapasztalat-, illetve információszerzési folyamat, amely tartós változást idéz elő a viselkedésben, illetve a gondolkodásban, valamint elősegíti, hogy a gyermek megismerje önmagát és környezetét. A tanulás a gyermek korából és fejlettségéből adódó tevékenységekbe ágyazottan történik.</w:t>
      </w:r>
    </w:p>
    <w:p w14:paraId="235F2EEB"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tanulás legfontosabb irányítója a személyes kíváncsiság, az érdeklődés.</w:t>
      </w:r>
    </w:p>
    <w:p w14:paraId="1597C2CB" w14:textId="77777777" w:rsidR="0094009F" w:rsidRPr="0091341D" w:rsidRDefault="0094009F" w:rsidP="00DE5D59">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kisgyermekkori tanulás színterei a természetes élethelyzetek: a gondozás és a játék, a felnőttel és a társakkal való együttes tevékenység és a kommunikáció. A tanulás formái az utánzás, a spontán játékos tapasztalatszerzés, a kisgyermeknevelő</w:t>
      </w:r>
      <w:bookmarkStart w:id="26" w:name="_Hlk106352030"/>
      <w:r w:rsidRPr="0091341D">
        <w:rPr>
          <w:rFonts w:ascii="Palatino Linotype" w:eastAsia="Calibri" w:hAnsi="Palatino Linotype"/>
          <w:sz w:val="22"/>
          <w:szCs w:val="22"/>
          <w:lang w:eastAsia="ar-SA"/>
        </w:rPr>
        <w:t>–</w:t>
      </w:r>
      <w:bookmarkEnd w:id="26"/>
      <w:r w:rsidRPr="0091341D">
        <w:rPr>
          <w:rFonts w:ascii="Palatino Linotype" w:eastAsia="Calibri" w:hAnsi="Palatino Linotype"/>
          <w:sz w:val="22"/>
          <w:szCs w:val="22"/>
          <w:lang w:eastAsia="ar-SA"/>
        </w:rPr>
        <w:t xml:space="preserve">gyermek interakcióból származó ismeretszerzés és szokáskialakítás. A beszéd a kisgyermekkori tanulás nagyon fontos eleme. A kommunikatív képességek fejlődésének feltételei a biztonságos és támogató környezetben zajló felnőtt–gyermek és gyermek-gyermek interakciók. </w:t>
      </w:r>
    </w:p>
    <w:p w14:paraId="7A189BEB"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6.2. Gondozás</w:t>
      </w:r>
    </w:p>
    <w:p w14:paraId="1D226CBA"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gondozás bensőséges interakciós helyzet a kisgyermeknevelő és gyermek között, amelynek elsődleges célja a gyermek fizikai, testi szükségleteinek maradéktalan kielégítése.</w:t>
      </w:r>
    </w:p>
    <w:p w14:paraId="4CB1D3D7"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személyes és a szociális kompetenciák kialakulásának egyik feltétele, hogy a gyermek csecsemőkortól kezdve aktívan vehessen részt a gondozási helyzetekben, lehetősége legyen úgy próbálkozni, hogy közben érzi a kisgyermeknevelő figyelmét, biztatását, támogató segítségét. Sikeres próbálkozásait a felnőtt megerősítéssel, dicsérettel jutalmazza, ami növeli az együttműködési kedvet. A gondozási helyzetekben sem érvényesülhet teljesítményelvárás. Lényeges, hogy elegendő idő álljon rendelkezésre, mivel az egyes mozzanatok megtanulása gyakorlást igényel. A felnőttel való kommunikáció érzelmi töltése, a kisgyermeknevelőnek a gyermekről adott jelzései kihatnak az önelfogadásra, a személyiség egészséges alakulására.</w:t>
      </w:r>
    </w:p>
    <w:p w14:paraId="5D18C8C1" w14:textId="77777777" w:rsidR="0094009F" w:rsidRPr="0091341D" w:rsidRDefault="0094009F" w:rsidP="00DE5D59">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gondozás minősége jelentős mértékben befolyásolja a szokások kialakulását és az önállósodás folyamatát.</w:t>
      </w:r>
    </w:p>
    <w:p w14:paraId="1ADA724D"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6.3. Játék</w:t>
      </w:r>
    </w:p>
    <w:p w14:paraId="495FB3D0"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játék a gyermekkor legfontosabb tevékenysége, ami segít a világ megismerésében és befogadásában, elősegíti a testi, értelmi, érzelmi és szociális fejlődést. A kisgyermeknevelő a játék feltételeinek (megfelelő hangulat, hely, idő, eszközök) biztosításával és nevelői magatartásával támogatja az elmélyült, nyugodt játéktevékenységet, a kreativitást. A kisgyermeknevelő a gyermek igényeitől és a helyzettől függően kezdeményez, esetenként mintát nyújt, szerepet vállal a játékban, annak tartalmát ötleteivel, javaslataival színesíti. A játék ad elsősorban lehetőséget a társas kapcsolatok alakulására. A kisgyermeknevelővel, a többi gyermekkel való együttlét örömforrás a kisgyermek számára, a társak viselkedése mintát nyújt, segítve a szociális képességek fejlődését.</w:t>
      </w:r>
    </w:p>
    <w:p w14:paraId="7782031B"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6.4. Mozgás</w:t>
      </w:r>
    </w:p>
    <w:p w14:paraId="51BE2D20"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csecsemő- és kisgyermekkor az alapvető mozgásformák kialakulásának és fejlődésének időszaka. A kisgyermekek mozgásigénye rendkívül nagy, számukra örömforrás a mozgás. Ezért a szobában és az udvaron is biztosítjuk a minél nagyobb mozgásteret, a mozgásfejlesztő játékokat. A játékeszközökkel szemben elvárás, hogy felkeltsék az érdeklődést, fenntartsák a mozgásaktivitást és használatuk biztonságos legyen.</w:t>
      </w:r>
    </w:p>
    <w:p w14:paraId="07D60A75"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Biztosítjuk a környezet balesetmentességét és a veszélyforrások kiküszöbölését. Csecsemőknek olyan játszóhelyet biztosítunk, amely védett, de elegendő hely áll rendelkezésre, például: hempergő, elkerített szobasarok.</w:t>
      </w:r>
    </w:p>
    <w:p w14:paraId="395BD83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nagymozgásos játékokra a szabadban, az udvaron és a teraszon több lehetőség nyílik, mint a szobában. Minél változatosabb mozgásra van lehetősége a kisgyermekeknek, annál nagyobb örömüket lelik a játékban.</w:t>
      </w:r>
    </w:p>
    <w:p w14:paraId="138261D1"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mozgásfejlesztő eszközök használata során a kisgyermekek szabadon próbálhatják, végezhetik az egyes mozgásformákat, fejlődik mozgáskoordinációjuk, harmonikussá válik a mozgásuk. Az önállósági törekvések támogatása során a gondozási műveletekben való aktív részvétel lehetőséget ad a praktikus mozgások gyakorlására, finomítására.</w:t>
      </w:r>
    </w:p>
    <w:p w14:paraId="0BEF4C5F"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6.5. Mondóka, ének</w:t>
      </w:r>
    </w:p>
    <w:p w14:paraId="765189E3" w14:textId="28B4BF62"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ellátást nyújtó intézményben, szolgáltatónál sokrétű zenei élmény átélésére, tapasztalatszerzésre ad lehetőséget a környezet hangjainak megfigyelése, a kisgyermeknevelő ének- és beszédhangja, spontán dúdolgatása, ritmusos szövegmondása, a dallam és ritmushangszerek hallgatása, megszólaltatása, a közös éneklés. A kisgyermek életkori sajátosságaihoz, egyéni fejlettségéhez, érzelmi, hangulati állapotához igazodó, felelősséggel kiválasztott és alkalmazott játékos mondókák, gyermekdalok, népdalok és értékes zeneművek felkeltik a kisgyermek érdeklődését, formálják esztétikai érzékenységét, zenei ízlését, segítik a hagyományok megismerését és továbbélését. A személyes kapcsolatban, játékhelyzetekben átélt mondókázás, éneklés, zenehallgatás pozitív érzelmeket kelt, örömélményt, érzelmi biztonságot ad a kisgyermeknek. Az ismétlődések, a játékos mozdulatok megerősítik a zenei élményt, a zenei emlékezetet. Érzelmi alapon segítik az anyanyelv, a zenei anyanyelv elsajátítását, a személyiség fejlődését, hozzájárulnak a kisgyermek lelki egészségéhez, valamint a csoportban a derűs, barátságos légkör megteremtéséhez. A bölcsődei ellátást nyújtó intézményben, szolgáltatónál végzett zenei nevelés eredményes megvalósítása lehetőséget nyújt a kisgyermek további zenei fejlődésére.</w:t>
      </w:r>
    </w:p>
    <w:p w14:paraId="3123BE34"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6.6. Vers, mese</w:t>
      </w:r>
    </w:p>
    <w:p w14:paraId="4344AABB"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vers, mese nagy hatással van a kisgyermek érzelmi és értelmi fejlődésére (ezen belül a beszéd, a gondolkodás, az emlékezet és a képzelet fejlődésére), valamint a szociális fejlődésre. A versnek elsősorban a ritmusa, a mesének pedig a tartalma hat az érzelmeken keresztül a személyiségre. A verselés, mesélés, képeskönyv-nézegetés bensőséges kommunikációs helyzet, így egyszerre feltétele és eredménye a kisgyermek alapvető érzelmi biztonságának. A gyermek olyan tapasztalatokra, ismeretekre tesz szert, amelyeknek megszerzésére más helyzetekben nincs lehetősége. A közös mesélés élménye segíti az aktív szókincs kialakulását és a világról való ismeretek megszerzését.</w:t>
      </w:r>
    </w:p>
    <w:p w14:paraId="3C56999B"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6.7. Alkotó tevékenységek</w:t>
      </w:r>
    </w:p>
    <w:p w14:paraId="614FA8B2"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kisgyermeknevelő feladata a tárgyi feltételek és elegendő idő biztosítása, az egyes technikák, eszközhasználat megmutatása, a kisgyermek pillanatnyi igényének megfelelő technikai segítségnyújtással az alkotókedv ébrentartása.</w:t>
      </w:r>
    </w:p>
    <w:p w14:paraId="4807A94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 alkotásának elismerésével és megbecsülésével a kisgyermeknevelő segíti az alkotó tevékenységek iránti érdeklődés fenntartását és az alkotásból fakadó öröm személyiségfejlődésre gyakorolt pozitív hatásainak érvényesülését. A leggyakoribb alkotó tevékenységi formák a nyomhagyó eszközök használata, firkálás, gyurmázás, ragasztás, gyűrés, tépés, ujjfestés vagy vastag ecsettel festés.</w:t>
      </w:r>
    </w:p>
    <w:p w14:paraId="68F4EE5D"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6.8. Egyéb tevékenységek</w:t>
      </w:r>
    </w:p>
    <w:p w14:paraId="1769582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Ezek a tevékenységek valamilyen élethelyzet közös előkészítéséhez és megoldásához, a környezet aktív megismeréséhez, az egymásról és a környezetről való gondoskodáshoz kapcsolódnak (pl. babafürdetés, viráglocsolás, őszi falevelek gereblyézése, karácsonyi süteményszaggatás, gyümölcssaláta készítése stb.). Az öröm forrásai az „én csinálom” élményének, az együttességnek, a közös munkálkodásnak és a tevékenység fontosságának, hasznosságának átélése. A kisgyermekek bármikor bekapcsolódhatnak és bármikor kiléphetnek, az önkéntesség nagyon fontos, a tevékenykedés nem lehet feladat. Ezek a helyzetek lehetőséget nyújtanak az együttműködésre, a feladatok megosztására, ok-okozati összefüggések felfedezésére, megértésére.</w:t>
      </w:r>
    </w:p>
    <w:p w14:paraId="3F66A482" w14:textId="77777777" w:rsidR="0094009F" w:rsidRPr="0091341D" w:rsidRDefault="0094009F" w:rsidP="00B83DF2">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Humán Szolgáltató Varázsdoboz Fejlesztő Központ és Játszóház pszichológus munkatársa három hetente délelőttönként intézményünk csoportjaiban, csoportos játék és foglalkozás kezdeményezések keretein belül segíti a kisgyermeknevelők munkáját, a gyermekek nyugodt, kiegyensúlyozott fejlődését. Szükség esetén lehetőség van személyes konzultációra is a pszichológus szakemberrel. </w:t>
      </w:r>
    </w:p>
    <w:p w14:paraId="5FC1E3BE" w14:textId="77777777" w:rsidR="0094009F" w:rsidRPr="0091341D" w:rsidRDefault="0094009F" w:rsidP="006D2935">
      <w:pPr>
        <w:keepNext/>
        <w:tabs>
          <w:tab w:val="num" w:pos="0"/>
        </w:tabs>
        <w:suppressAutoHyphens/>
        <w:spacing w:before="100" w:after="100"/>
        <w:ind w:left="431" w:hanging="431"/>
        <w:jc w:val="center"/>
        <w:outlineLvl w:val="0"/>
        <w:rPr>
          <w:rFonts w:ascii="Palatino Linotype" w:eastAsia="Calibri" w:hAnsi="Palatino Linotype"/>
          <w:b/>
          <w:bCs/>
          <w:sz w:val="22"/>
          <w:szCs w:val="22"/>
          <w:lang w:eastAsia="ar-SA"/>
        </w:rPr>
      </w:pPr>
      <w:bookmarkStart w:id="27" w:name="_Toc18839355"/>
      <w:bookmarkStart w:id="28" w:name="_Toc193272760"/>
      <w:r w:rsidRPr="0091341D">
        <w:rPr>
          <w:rFonts w:ascii="Palatino Linotype" w:eastAsia="Calibri" w:hAnsi="Palatino Linotype"/>
          <w:b/>
          <w:bCs/>
          <w:sz w:val="22"/>
          <w:szCs w:val="22"/>
          <w:lang w:eastAsia="ar-SA"/>
        </w:rPr>
        <w:t>7.</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A bölcsődei nevelés megvalósításának sajátos feltételei</w:t>
      </w:r>
      <w:bookmarkEnd w:id="27"/>
      <w:bookmarkEnd w:id="28"/>
    </w:p>
    <w:p w14:paraId="2C4AEC08"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7.1. „Saját kisgyermeknevelő”-rendszer</w:t>
      </w:r>
    </w:p>
    <w:p w14:paraId="514DB9FC"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kisgyermeknevelő a bölcsődei nevelés szakembere, aki személyiségével, nevelői attitűdjével mintát jelent a családok és a gyermekek számára egyaránt.</w:t>
      </w:r>
    </w:p>
    <w:p w14:paraId="2DE4D28A"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„saját kisgyermeknevelő”-rendszer a biztonság és a stabilitás megteremtésének szabályán alapul. A csoport vagy a csoport gyermekeinek egy része tartozik közvetlenül egy kisgyermeknevelőhöz. A „saját kisgyermeknevelő” szoktatja be a gyermeket a bölcsődébe és a bölcsődébe járás egész időtartama alatt ő a kisgyermek nevelője (felmenő rendszer). Ő kíséri figyelemmel a kisgyermek fejlődését, tartja számon az egyes fejlődési állomásokat, vezeti az ehhez kapcsolódó szakmai dokumentációt és felelősséggel tartozik a rábízott gyermekekért.</w:t>
      </w:r>
    </w:p>
    <w:p w14:paraId="3E6DB161"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„saját kisgyermeknevelő”-rendszerben több figyelem jut minden gyermekre, számon lehet tartani a gyermekek egyéni igényeit, problémáit, szokásait, elsősorban a „saját kisgyermeknevelő” segíti át őket a bölcsődei élet során adódó nehézségeken.</w:t>
      </w:r>
    </w:p>
    <w:p w14:paraId="113AA764"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7.2. Gyermekcsoportok szervezése</w:t>
      </w:r>
    </w:p>
    <w:p w14:paraId="12344FF1" w14:textId="68FA9352"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gyermekcsoport létszámát a</w:t>
      </w:r>
      <w:r w:rsidR="00AD354A">
        <w:rPr>
          <w:rFonts w:ascii="Palatino Linotype" w:eastAsia="Calibri" w:hAnsi="Palatino Linotype"/>
          <w:sz w:val="22"/>
          <w:szCs w:val="22"/>
          <w:lang w:eastAsia="ar-SA"/>
        </w:rPr>
        <w:t xml:space="preserve">z </w:t>
      </w:r>
      <w:r w:rsidRPr="0091341D">
        <w:rPr>
          <w:rFonts w:ascii="Palatino Linotype" w:eastAsia="Calibri" w:hAnsi="Palatino Linotype"/>
          <w:sz w:val="22"/>
          <w:szCs w:val="22"/>
          <w:lang w:eastAsia="ar-SA"/>
        </w:rPr>
        <w:t xml:space="preserve">NM rendelet 46. §-a határozza meg. A jogszabály alapján a bölcsődei csoportban legfeljebb 12 gyermek, ha valamennyi gyermek betöltötte a második életévét legfeljebb 14 gyermek nevelhető, gondozható. A gyermek a bölcsődébe járás teljes időtartama alatt ugyanabba a gyermekcsoportba jár. </w:t>
      </w:r>
    </w:p>
    <w:p w14:paraId="7C15CBD0" w14:textId="1417E315" w:rsidR="00B83DF2" w:rsidRPr="00CF5D82" w:rsidRDefault="0094009F" w:rsidP="00CF5D8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Amennyiben egy sajátos nevelési igényű, illetve korai fejlesztésre és gondozásra jogosult gyermeket is nevelnek, gondoznak egy bölcsődei csoportban, abban az esetben legfeljebb tizenegy gyermek, amennyiben kettő sajátos nevelési igényű, illetve korai fejlesztésre és gondozásra jogosult gyermeket látnak el, legfeljebb tíz gyermek, és amennyiben három-hat sajátos nevelési igényű, illetve korai fejlesztésre és gondozásra jogosult gyermeket látnak el, legfeljebb hat gyermek nevelhető, gondozható egy bölcsődei csoportban.</w:t>
      </w:r>
    </w:p>
    <w:p w14:paraId="17C9F479" w14:textId="59ADD01D"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7.3. Tárgyi feltételek</w:t>
      </w:r>
    </w:p>
    <w:p w14:paraId="39B48439"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kisgyermeket körülvevő tárgyi környezet a jogszabályi és szakmai előírások, a csoportokba járó kisgyermekek létszáma, életkora, igényei alapján kerülnek kialakításra annak érdekében, hogy az biztonságos legyen és a bölcsődei nevelés megvalósítását szolgálja.</w:t>
      </w:r>
    </w:p>
    <w:p w14:paraId="5D41565F"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7.4. Napirend</w:t>
      </w:r>
    </w:p>
    <w:p w14:paraId="2E9B6848"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jól szervezett, folyamatos, ugyanakkor rugalmas napirend a kisgyermekek igényeinek, szükségleteinek kielégítését, a nyugodt, kiszámítható, folyamatos gondozás feltételeit, annak megvalósítását biztosítja, megteremtve a biztonságérzetet, a kiszámíthatóságot, az aktivitás és az önállósodás lehetőségét. A napirenden belül az egyes kisgyermek igényeit úgy kell kielégíteni, hogy közben a csoport életében is áttekinthető rendszer legyen, a gyermekek tájékozódhassanak a várható eseményekről, kiiktatódjon a felesleges várakozási idő. Ez egyben a csoport belső nyugalmát is biztosítja.</w:t>
      </w:r>
    </w:p>
    <w:p w14:paraId="1AFC6FF8"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napirend függ a gyermekcsoport életkori összetételétől, fejlettségétől, szükségleteitől, de befolyásolják azt az évszakok, az időjárás, a csoportlétszám és egyéb tényezők is. A napirend kialakításának további feltételei a személyi állandóság („saját kisgyermeknevelő”-rendszer), a tárgyi feltételek, a jó munkaszervezés, a bölcsődei dajkával való összehangolt munka, a kisgyermekek otthoni életének, életritmusának lehetőség szerinti figyelembevétele.</w:t>
      </w:r>
    </w:p>
    <w:p w14:paraId="61604074"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Bölcsődénk napirendjét a házirend tartalmazza.</w:t>
      </w:r>
    </w:p>
    <w:p w14:paraId="4495874B" w14:textId="77777777" w:rsidR="0094009F" w:rsidRPr="0091341D" w:rsidRDefault="0094009F" w:rsidP="006D2935">
      <w:pPr>
        <w:keepNext/>
        <w:tabs>
          <w:tab w:val="num" w:pos="0"/>
        </w:tabs>
        <w:suppressAutoHyphens/>
        <w:spacing w:before="0" w:after="100"/>
        <w:ind w:left="431" w:hanging="431"/>
        <w:jc w:val="center"/>
        <w:outlineLvl w:val="0"/>
        <w:rPr>
          <w:rFonts w:ascii="Palatino Linotype" w:eastAsia="Calibri" w:hAnsi="Palatino Linotype"/>
          <w:sz w:val="22"/>
          <w:szCs w:val="22"/>
          <w:lang w:eastAsia="ar-SA"/>
        </w:rPr>
      </w:pPr>
      <w:bookmarkStart w:id="29" w:name="_Toc18839356"/>
      <w:bookmarkStart w:id="30" w:name="_Toc193272761"/>
      <w:r w:rsidRPr="0091341D">
        <w:rPr>
          <w:rFonts w:ascii="Palatino Linotype" w:eastAsia="Calibri" w:hAnsi="Palatino Linotype"/>
          <w:b/>
          <w:bCs/>
          <w:sz w:val="22"/>
          <w:szCs w:val="22"/>
          <w:lang w:eastAsia="ar-SA"/>
        </w:rPr>
        <w:t>8. A családok támogatásának főbb módszerei és lehetőségei</w:t>
      </w:r>
      <w:bookmarkEnd w:id="29"/>
      <w:bookmarkEnd w:id="30"/>
    </w:p>
    <w:p w14:paraId="37742A54"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bCs/>
          <w:iCs/>
          <w:sz w:val="22"/>
          <w:szCs w:val="22"/>
          <w:lang w:eastAsia="ar-SA"/>
        </w:rPr>
        <w:t xml:space="preserve">A bölcsődei nevelés-gondozás a családi neveléssel együtt, azt kiegészítve szolgálja a gyermek fejlődését. A szülő/törvényes képviselő közvetíteni tudja gyermekének szokásait, igényeit, szükségleteit, ezzel segítve a kisgyermeknevelőt az egyéni bánásmód kialakításában. </w:t>
      </w:r>
    </w:p>
    <w:p w14:paraId="7E88A96F"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családok támogatása a családban hatékonyan működő erőforrások felkutatására és ezen erőforrások eredményes működtetésére irányul, mely hozzájárul a család szocializációs funkciójának minél szélesebb körű kibontakozásához. Ez a megközelítés szem előtt tartja a családi nevelés elsődlegességét, a bölcsődei ellátás családi nevelésre való épülését. A kapcsolattartásnak, tájékoztatásnak több formája van, mindegyik más-más szerepet tölt be, ezért célszerű párhuzamosan minél többet alkalmazni belőlük.</w:t>
      </w:r>
    </w:p>
    <w:p w14:paraId="5BD90E1E" w14:textId="77777777" w:rsidR="0094009F" w:rsidRPr="0091341D" w:rsidRDefault="0094009F" w:rsidP="0094009F">
      <w:pPr>
        <w:suppressAutoHyphens/>
        <w:spacing w:before="0" w:after="60"/>
        <w:rPr>
          <w:rFonts w:ascii="Palatino Linotype" w:eastAsia="Calibri" w:hAnsi="Palatino Linotype"/>
          <w:sz w:val="22"/>
          <w:szCs w:val="22"/>
          <w:lang w:eastAsia="ar-SA"/>
        </w:rPr>
      </w:pPr>
      <w:bookmarkStart w:id="31" w:name="_Hlk114218047"/>
      <w:r w:rsidRPr="0091341D">
        <w:rPr>
          <w:rFonts w:ascii="Palatino Linotype" w:eastAsia="Calibri" w:hAnsi="Palatino Linotype"/>
          <w:sz w:val="22"/>
          <w:szCs w:val="22"/>
          <w:lang w:eastAsia="ar-SA"/>
        </w:rPr>
        <w:t xml:space="preserve">A kerület új szolgáltatásaként bevezetett Varázsdoboz Fejlesztő Központ és Játszóház működéséről, az ottani lehetőségekről tájékoztatjuk a szülőt/törvényes képviselőt. Biztosítjuk a Varázsdoboz szakmai vezetőjének, hogy részt vegyen a bölcsődék szülőcsoportos beszélgetésein, ahol tájékoztatást nyújt a szolgáltatásokról. </w:t>
      </w:r>
    </w:p>
    <w:p w14:paraId="30FF8C69" w14:textId="77777777" w:rsidR="0094009F" w:rsidRPr="0091341D" w:rsidRDefault="0094009F" w:rsidP="00B83DF2">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Szükség esetén a Varázsdoboz fejlesztő tevékenységére a szülő/törvényes képviselő figyelmét külön-külön is felhívjuk.</w:t>
      </w:r>
    </w:p>
    <w:bookmarkEnd w:id="31"/>
    <w:p w14:paraId="56BA671E"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8.1. A családlátogatás</w:t>
      </w:r>
    </w:p>
    <w:p w14:paraId="4812D4F9"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családlátogatás célja a családdal való kapcsolatfelvétel, a kisgyermek és a szülő/törvényes képviselő otthoni környezetben való megismerése. Lehetőség szerint az első családlátogatásra a beszoktatás megkezdése előtt, a kisgyermek ébrenléti idejében kerül sor. A családlátogatás arra is lehetőséget nyújt, hogy a szülő/törvényes képviselő bővebben informálódjon a bölcsődei életről, jobban megismerje azokat a kisgyermeknevelőket, akikre gyermekét bízza. A családlátogatás fontos színtere a bizalmi kapcsolat megalapozásának, ami feltétele a későbbi jó együttműködésnek.</w:t>
      </w:r>
    </w:p>
    <w:p w14:paraId="15811D97" w14:textId="77777777" w:rsidR="0094009F" w:rsidRPr="0091341D" w:rsidRDefault="0094009F" w:rsidP="00B83DF2">
      <w:pPr>
        <w:suppressAutoHyphens/>
        <w:spacing w:before="0" w:after="0"/>
        <w:rPr>
          <w:rFonts w:ascii="Palatino Linotype" w:eastAsia="Calibri" w:hAnsi="Palatino Linotype"/>
          <w:sz w:val="22"/>
          <w:szCs w:val="22"/>
          <w:lang w:eastAsia="ar-SA"/>
        </w:rPr>
      </w:pPr>
      <w:bookmarkStart w:id="32" w:name="_Hlk114218068"/>
      <w:r w:rsidRPr="0091341D">
        <w:rPr>
          <w:rFonts w:ascii="Palatino Linotype" w:eastAsia="Calibri" w:hAnsi="Palatino Linotype"/>
          <w:sz w:val="22"/>
          <w:szCs w:val="22"/>
          <w:lang w:eastAsia="ar-SA"/>
        </w:rPr>
        <w:t>A családlátogatás és beszoktatás dokumentációi a gyermek fejlődési naplójának részét képezik.</w:t>
      </w:r>
      <w:bookmarkEnd w:id="32"/>
    </w:p>
    <w:p w14:paraId="1558E820"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8.2. Beszoktatás (adaptáció) - szülővel történő fokozatos beszoktatás</w:t>
      </w:r>
    </w:p>
    <w:p w14:paraId="0ECDC4EE"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szülővel/törvényes képviselővel vagy hozzátartozóval történő fokozatos beszoktatás a családdal való együttműködést helyezi előtérbe. Az anya, az apa vagy más családtag jelenléte biztonságot ad, segíti a kisgyermeknevelő és a gyermek között az érzelmi kötődés kialakulását, ezzel a gyengéd átmenetet, az új környezethez való alkalmazkodást. </w:t>
      </w:r>
    </w:p>
    <w:p w14:paraId="0708A5DF"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szülővel/törvényes képviselővel vagy hozzátartozóval történő fokozatos beszoktatás folyamata során a kisgyermeknevelő tovább építi a bizalmi kapcsolatot, a gondozó szülő információt kap a bölcsődei nevelés tartalmáról és a kisgyermekfejlődés sajátosságairól.</w:t>
      </w:r>
    </w:p>
    <w:p w14:paraId="71D01375"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8.3. Napi kapcsolattartás</w:t>
      </w:r>
    </w:p>
    <w:p w14:paraId="5687593A"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napi kapcsolattartás célja a rövid, kölcsönös informálás a kisgyermek érzelmi állapotáról, hangulatáról, az őt érintő napi történésekről, változásokról. Az egyéni igények, kérések megfogalmazására is ezen alkalmakkor kerül sor. Az interakciós helyzetet a pozitív hangvétel jellemzi, de a negatív eseményekről is tényszerű tájékoztatás történik, a szakmai etikai szabályoknak és az időkereteknek megfelelően.</w:t>
      </w:r>
    </w:p>
    <w:p w14:paraId="2176EB4D"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8.4. Egyéni beszélgetés</w:t>
      </w:r>
    </w:p>
    <w:p w14:paraId="6A2DABA8"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Az egyéni beszélgetés a kisgyermek fejlődéséről szóló részletes, kölcsönös tájékozódást vagy a hosszabb megbeszélést igénylő kérdések, nevelési problémák közös átgondolását szolgáló találkozási forma. Kezdeményezheti a szülő/törvényes képviselő, a kisgyermeknevelő, a bölcsődevezető. </w:t>
      </w:r>
    </w:p>
    <w:p w14:paraId="751F3F31" w14:textId="77777777" w:rsidR="0094009F"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szakmai kompetencián túlmenő kérdésben kérhető egyéb szakember közreműködése.</w:t>
      </w:r>
    </w:p>
    <w:p w14:paraId="4AC841F9"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8.5. A szülőcsoportos beszélgetések</w:t>
      </w:r>
    </w:p>
    <w:p w14:paraId="7F97BB0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szülőcsoportos beszélgetések a bölcsődei nevelési évenként legalább három alkalommal szervezett tematikus beszélgetések a csoportba járó kisgyermekek szüleit/törvényes képviselőit foglalkoztató aktuális nevelési témákról. A csoportos beszélgetéseket a kisgyermeknevelők vezetik, a szülőkkel/törvényes képviselőkkel kialakított partneri viszonyra építve. </w:t>
      </w:r>
    </w:p>
    <w:p w14:paraId="4CD8C883" w14:textId="736F4683" w:rsidR="003B5914" w:rsidRPr="0091341D" w:rsidRDefault="0094009F" w:rsidP="00B83DF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problémák megosztása, egymás meghallgatása segíti a szülői kompetenciaérzés megtartását. Lehetőség van az egymástól hallott helyzetkezelési módok továbbgondolására, ezáltal a saját viselkedésrepertoár bővítésére. A kisgyermeknevelőktől kapott indirekt megerősítések befolyásolhatják a szülők/törvényes képviselők nevelési szokásait.</w:t>
      </w:r>
    </w:p>
    <w:p w14:paraId="1ABB4DA1"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8.6. Szülői értekezlet</w:t>
      </w:r>
    </w:p>
    <w:p w14:paraId="1E9DDEA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Bölcsődén belül a szülői értekezlet a szülő/törvényes képviselő általános és az adott gyermekcsoportra vonatkozó tájékoztatását, valamint a gyermekeket érintő, a szülővel/törvényes képviselővel közösen meghozandó döntések elősegítését szolgálja. </w:t>
      </w:r>
    </w:p>
    <w:p w14:paraId="483F7401" w14:textId="47F9258C" w:rsidR="0094009F" w:rsidRPr="0091341D" w:rsidRDefault="0094009F" w:rsidP="00F1241E">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 nevelési éven belül három alkalommal célszerű szülői értekezletet tartani (beszoktatások előtt, a beszoktatásokat követően és a nevelési év vége felé), de a bölcsődét, vagy az adott gyermekcsoportot érintő különleges helyzetekben rendkívüli szülői értekezlet összehívására is sor kerülhet.</w:t>
      </w:r>
    </w:p>
    <w:p w14:paraId="45522447" w14:textId="77777777" w:rsidR="0094009F" w:rsidRPr="0091341D" w:rsidRDefault="0094009F" w:rsidP="006D2935">
      <w:pPr>
        <w:suppressAutoHyphens/>
        <w:spacing w:before="0" w:after="100"/>
        <w:jc w:val="center"/>
        <w:rPr>
          <w:rFonts w:ascii="Palatino Linotype" w:eastAsia="Calibri" w:hAnsi="Palatino Linotype"/>
          <w:b/>
          <w:bCs/>
          <w:sz w:val="22"/>
          <w:szCs w:val="22"/>
          <w:lang w:eastAsia="ar-SA"/>
        </w:rPr>
      </w:pPr>
      <w:r w:rsidRPr="0091341D">
        <w:rPr>
          <w:rFonts w:ascii="Palatino Linotype" w:eastAsia="Calibri" w:hAnsi="Palatino Linotype"/>
          <w:b/>
          <w:bCs/>
          <w:sz w:val="22"/>
          <w:szCs w:val="22"/>
          <w:lang w:eastAsia="ar-SA"/>
        </w:rPr>
        <w:t>8.7. Indirekt kapcsolattartási formák</w:t>
      </w:r>
    </w:p>
    <w:p w14:paraId="7B46906E" w14:textId="77777777" w:rsidR="0094009F" w:rsidRPr="0091341D" w:rsidRDefault="0094009F" w:rsidP="00F1241E">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indirekt tájékoztatási formák jól kiegészítik a direkt kapcsolattartási formákat. Az írásbeli tájékoztatók, hirdetőtáblák, honlap, szórólap, közösségi oldalakon való megjelenések lehetőséget adnak az ismeretterjesztésre.</w:t>
      </w:r>
    </w:p>
    <w:p w14:paraId="5D1FC797" w14:textId="77777777" w:rsidR="0094009F" w:rsidRPr="0091341D" w:rsidRDefault="0094009F" w:rsidP="006D2935">
      <w:pPr>
        <w:keepNext/>
        <w:tabs>
          <w:tab w:val="num" w:pos="0"/>
        </w:tabs>
        <w:suppressAutoHyphens/>
        <w:spacing w:before="0" w:after="100"/>
        <w:ind w:left="431" w:hanging="431"/>
        <w:jc w:val="center"/>
        <w:outlineLvl w:val="0"/>
        <w:rPr>
          <w:rFonts w:ascii="Palatino Linotype" w:eastAsia="Calibri" w:hAnsi="Palatino Linotype"/>
          <w:i/>
          <w:iCs/>
          <w:sz w:val="22"/>
          <w:szCs w:val="22"/>
          <w:lang w:eastAsia="ar-SA"/>
        </w:rPr>
      </w:pPr>
      <w:bookmarkStart w:id="33" w:name="_Toc18839357"/>
      <w:bookmarkStart w:id="34" w:name="_Toc193272762"/>
      <w:r w:rsidRPr="0091341D">
        <w:rPr>
          <w:rFonts w:ascii="Palatino Linotype" w:eastAsia="Calibri" w:hAnsi="Palatino Linotype"/>
          <w:b/>
          <w:bCs/>
          <w:sz w:val="22"/>
          <w:szCs w:val="22"/>
          <w:lang w:eastAsia="ar-SA"/>
        </w:rPr>
        <w:t>9.</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A bölcsőde kapcsolat</w:t>
      </w:r>
      <w:bookmarkEnd w:id="33"/>
      <w:r w:rsidRPr="0091341D">
        <w:rPr>
          <w:rFonts w:ascii="Palatino Linotype" w:eastAsia="Calibri" w:hAnsi="Palatino Linotype"/>
          <w:b/>
          <w:bCs/>
          <w:sz w:val="22"/>
          <w:szCs w:val="22"/>
          <w:lang w:eastAsia="ar-SA"/>
        </w:rPr>
        <w:t>rendszere</w:t>
      </w:r>
      <w:bookmarkEnd w:id="34"/>
    </w:p>
    <w:p w14:paraId="2738E0F8"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kerületi óvodákkal rendszeres a kapcsolattartás. Az informatív összejöveteleken lehetőség nyílik szakmai tapasztalatszerzésre, az intézmények kölcsönös látogatására. A Bölcsődelátogató program keretében kedd és csütörtök délelőttönként a szülő/törvényes képviselő gyermekével felkeresheti a bölcsődét, még a beszoktatás megkezdése előtt, mely jó alkalom az ismerkedésre, az ellátással kapcsolatban felmerült kérdések tisztázására, tájékozódásra.</w:t>
      </w:r>
    </w:p>
    <w:p w14:paraId="4C1B6043"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családokkal közösen szervezett rendezvények (farsang, húsvét, gyereknap, óvodai búcsúztató délután, Márton napi lámpás felvonulás, Mikulás, karácsony, kézműves foglalkozások, egyéb programok, nyílt napok) elősegítik a család és a bölcsőde kapcsolatának megerősítését.</w:t>
      </w:r>
    </w:p>
    <w:p w14:paraId="5148BFD5" w14:textId="77777777" w:rsidR="0094009F" w:rsidRPr="0091341D" w:rsidRDefault="0094009F" w:rsidP="0094009F">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sz w:val="22"/>
          <w:szCs w:val="22"/>
          <w:lang w:eastAsia="ar-SA"/>
        </w:rPr>
        <w:t>Erzsébetvárosban három bölcsőde működik, melyek szoros szakmai kapcsolatban állnak egymással. A szakmai munka összehangolásáért a koordinátor felel. A rendszeres, közös munka egymással, illetve más kerületek bölcsődéivel a szakmai rendezvények során személyesen, illetve elektronikus felületeken történik.</w:t>
      </w:r>
    </w:p>
    <w:p w14:paraId="6EF431E2" w14:textId="1E22683A" w:rsidR="0094009F" w:rsidRPr="0091341D" w:rsidRDefault="0094009F" w:rsidP="00F1241E">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jelzőrendszer keretén belül a bölcsődék – egymás kölcsönös tiszteletben tartásával – együttműködnek mindazokkal, akik a családoknak nyújtott szolgáltatások és ellátások során a gyermekkel, illetve a gyermek családjával kapcsolatba kerülhetnek (Család-és Gyermekjóléti Központ, Védőnői szolgálat, Házi gyermekorvosi szolgálat, Nevelési tanácsadó, óvoda, a korai fejlesztés szakemberei, szakértői bizottság, Gyámhivatal).</w:t>
      </w:r>
    </w:p>
    <w:p w14:paraId="292A8D56" w14:textId="77777777" w:rsidR="0094009F" w:rsidRPr="0091341D" w:rsidRDefault="0094009F" w:rsidP="006D2935">
      <w:pPr>
        <w:keepNext/>
        <w:suppressAutoHyphens/>
        <w:spacing w:before="0" w:after="100"/>
        <w:ind w:left="431" w:hanging="431"/>
        <w:jc w:val="center"/>
        <w:outlineLvl w:val="0"/>
        <w:rPr>
          <w:rFonts w:ascii="Palatino Linotype" w:eastAsia="Calibri" w:hAnsi="Palatino Linotype"/>
          <w:b/>
          <w:bCs/>
          <w:sz w:val="22"/>
          <w:szCs w:val="22"/>
          <w:lang w:eastAsia="ar-SA"/>
        </w:rPr>
      </w:pPr>
      <w:bookmarkStart w:id="35" w:name="_Toc193272763"/>
      <w:bookmarkStart w:id="36" w:name="_Hlk106280779"/>
      <w:r w:rsidRPr="0091341D">
        <w:rPr>
          <w:rFonts w:ascii="Palatino Linotype" w:eastAsia="Calibri" w:hAnsi="Palatino Linotype"/>
          <w:b/>
          <w:bCs/>
          <w:sz w:val="22"/>
          <w:szCs w:val="22"/>
          <w:lang w:eastAsia="ar-SA"/>
        </w:rPr>
        <w:t>10. Az alapellátáson túli szolgáltatások a Dob Bölcsődében</w:t>
      </w:r>
      <w:bookmarkEnd w:id="35"/>
    </w:p>
    <w:bookmarkEnd w:id="36"/>
    <w:p w14:paraId="607CD4D0"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b/>
          <w:bCs/>
          <w:sz w:val="22"/>
          <w:szCs w:val="22"/>
          <w:lang w:eastAsia="ar-SA"/>
        </w:rPr>
        <w:t>Időszakos gyermekfelügyelet</w:t>
      </w:r>
      <w:r w:rsidRPr="0091341D">
        <w:rPr>
          <w:rFonts w:ascii="Palatino Linotype" w:eastAsia="Calibri" w:hAnsi="Palatino Linotype"/>
          <w:sz w:val="22"/>
          <w:szCs w:val="22"/>
          <w:lang w:eastAsia="ar-SA"/>
        </w:rPr>
        <w:t xml:space="preserve">: </w:t>
      </w:r>
      <w:bookmarkStart w:id="37" w:name="_Hlk144716946"/>
      <w:r w:rsidRPr="0091341D">
        <w:rPr>
          <w:rFonts w:ascii="Palatino Linotype" w:eastAsia="Calibri" w:hAnsi="Palatino Linotype"/>
          <w:sz w:val="22"/>
          <w:szCs w:val="22"/>
          <w:lang w:eastAsia="ar-SA"/>
        </w:rPr>
        <w:t xml:space="preserve">A szülő/törvényes képviselő elfoglaltsága idejére, térítési díj ellenében, néhány órára kérheti gyermeke felügyeletét. Az időszakosan gondozott kisgyermek egy erre a célra létrehozott csoportba kerül felvételre, ahol fokozatosan, a szülővel/törvényes képviselővel vagy hozzátartozóval történik a kisgyermek beszoktatása. </w:t>
      </w:r>
    </w:p>
    <w:p w14:paraId="2FFD0EB9"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gyermekfelügyelet előzetes bejelentés alapján, heti 3 alkalommal, reggel 7.00 óra és délután 16.00 óra között vehető igénybe. </w:t>
      </w:r>
    </w:p>
    <w:p w14:paraId="1A2A9CE9" w14:textId="77777777" w:rsidR="0094009F" w:rsidRPr="0091341D" w:rsidRDefault="0094009F" w:rsidP="00F1241E">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Az időszakos gyermekfelügyelet, illetve a hozzá kapcsolódó étkezés igénybevételének térítési díját a mindenkor hatályos önkormányzati rendelet állapítja meg. </w:t>
      </w:r>
    </w:p>
    <w:p w14:paraId="6FD257FB" w14:textId="77777777" w:rsidR="0094009F" w:rsidRPr="0091341D" w:rsidRDefault="0094009F" w:rsidP="006D2935">
      <w:pPr>
        <w:keepNext/>
        <w:suppressAutoHyphens/>
        <w:spacing w:before="0" w:after="100"/>
        <w:jc w:val="center"/>
        <w:outlineLvl w:val="0"/>
        <w:rPr>
          <w:rFonts w:ascii="Palatino Linotype" w:eastAsia="Calibri" w:hAnsi="Palatino Linotype"/>
          <w:i/>
          <w:iCs/>
          <w:sz w:val="22"/>
          <w:szCs w:val="22"/>
          <w:lang w:eastAsia="ar-SA"/>
        </w:rPr>
      </w:pPr>
      <w:bookmarkStart w:id="38" w:name="_Toc18839358"/>
      <w:bookmarkStart w:id="39" w:name="_Toc193272764"/>
      <w:bookmarkEnd w:id="37"/>
      <w:r w:rsidRPr="0091341D">
        <w:rPr>
          <w:rFonts w:ascii="Palatino Linotype" w:eastAsia="Calibri" w:hAnsi="Palatino Linotype"/>
          <w:b/>
          <w:bCs/>
          <w:sz w:val="22"/>
          <w:szCs w:val="22"/>
          <w:lang w:eastAsia="ar-SA"/>
        </w:rPr>
        <w:t>11. A bölcsődei ellátás igénybevételének módja</w:t>
      </w:r>
      <w:bookmarkEnd w:id="38"/>
      <w:bookmarkEnd w:id="39"/>
    </w:p>
    <w:p w14:paraId="73862101"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Bölcsődébe felvehető minden olyan erzsébetvárosi kisgyermek (az intézmény férőhelyszámának jogszabályban meghatározott mértékéig kerületen kívüli lakcímmel rendelkező kisgyermek is), akinek szülei/törvényes képviselői valamilyen ok miatt nem tudják biztosítani a napközbeni ellátást. </w:t>
      </w:r>
    </w:p>
    <w:p w14:paraId="7BAD280F" w14:textId="77777777" w:rsidR="0094009F" w:rsidRPr="0091341D" w:rsidRDefault="0094009F" w:rsidP="00AA7379">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Gyvt. 43. § (3) bekezdésének rendelkezései szerint előnyben kell részesíteni a felvételi eljárás során azon kisgyermeket, akinek a szülője, más törvényes képviselője a felvételi kérelem benyújtását követő 30 napon belül igazolja, hogy munkaviszonyban vagy más munkavégzésre irányuló egyéb jogviszonyban áll és emellett</w:t>
      </w:r>
    </w:p>
    <w:p w14:paraId="3CE6BBAA" w14:textId="77777777" w:rsidR="0094009F" w:rsidRPr="0091341D" w:rsidRDefault="0094009F" w:rsidP="008F55B6">
      <w:pPr>
        <w:numPr>
          <w:ilvl w:val="0"/>
          <w:numId w:val="12"/>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gyermekvédelmi kedvezményre jogosult gyermeket,</w:t>
      </w:r>
    </w:p>
    <w:p w14:paraId="7ABA381B" w14:textId="77777777" w:rsidR="0094009F" w:rsidRPr="0091341D" w:rsidRDefault="0094009F" w:rsidP="008F55B6">
      <w:pPr>
        <w:numPr>
          <w:ilvl w:val="0"/>
          <w:numId w:val="12"/>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három vagy több gyermeket nevelő családban élő gyermeket,</w:t>
      </w:r>
    </w:p>
    <w:p w14:paraId="55074B5C" w14:textId="77777777" w:rsidR="0094009F" w:rsidRPr="0091341D" w:rsidRDefault="0094009F" w:rsidP="008F55B6">
      <w:pPr>
        <w:numPr>
          <w:ilvl w:val="0"/>
          <w:numId w:val="12"/>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egyedülálló szülő által nevelt gyermeket,</w:t>
      </w:r>
    </w:p>
    <w:p w14:paraId="13E2E376" w14:textId="77777777" w:rsidR="0094009F" w:rsidRPr="0091341D" w:rsidRDefault="0094009F" w:rsidP="008F55B6">
      <w:pPr>
        <w:numPr>
          <w:ilvl w:val="0"/>
          <w:numId w:val="12"/>
        </w:numPr>
        <w:suppressAutoHyphens/>
        <w:spacing w:before="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védelembe vett gyermeket nevel.</w:t>
      </w:r>
    </w:p>
    <w:p w14:paraId="023CF3F2" w14:textId="77777777" w:rsidR="0094009F" w:rsidRPr="0091341D" w:rsidRDefault="0094009F" w:rsidP="00AA7379">
      <w:pPr>
        <w:keepNext/>
        <w:numPr>
          <w:ilvl w:val="1"/>
          <w:numId w:val="0"/>
        </w:numPr>
        <w:tabs>
          <w:tab w:val="num" w:pos="0"/>
        </w:tabs>
        <w:suppressAutoHyphens/>
        <w:spacing w:before="0" w:after="100"/>
        <w:ind w:left="578" w:hanging="578"/>
        <w:jc w:val="center"/>
        <w:outlineLvl w:val="1"/>
        <w:rPr>
          <w:rFonts w:ascii="Palatino Linotype" w:eastAsia="Calibri" w:hAnsi="Palatino Linotype"/>
          <w:b/>
          <w:bCs/>
          <w:sz w:val="22"/>
          <w:szCs w:val="22"/>
          <w:lang w:eastAsia="ar-SA"/>
        </w:rPr>
      </w:pPr>
      <w:bookmarkStart w:id="40" w:name="_Toc18839359"/>
      <w:bookmarkStart w:id="41" w:name="_Toc193272765"/>
      <w:r w:rsidRPr="0091341D">
        <w:rPr>
          <w:rFonts w:ascii="Palatino Linotype" w:eastAsia="Calibri" w:hAnsi="Palatino Linotype"/>
          <w:b/>
          <w:bCs/>
          <w:sz w:val="22"/>
          <w:szCs w:val="22"/>
          <w:lang w:eastAsia="ar-SA"/>
        </w:rPr>
        <w:t>11.1. A gyermekek felvételének rendje</w:t>
      </w:r>
      <w:bookmarkEnd w:id="40"/>
      <w:bookmarkEnd w:id="41"/>
    </w:p>
    <w:p w14:paraId="776748BA" w14:textId="58B3A758"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gyermek bölcsődébe történő felvételét a szülő/törvényes képviselő kérheti, egyéb esetekben a szülő/törvényes képviselő hozzájárulásával kezdeményezheti: a Védőnői szolgálat, a </w:t>
      </w:r>
      <w:r w:rsidR="00F1241E">
        <w:rPr>
          <w:rFonts w:ascii="Palatino Linotype" w:eastAsia="Calibri" w:hAnsi="Palatino Linotype"/>
          <w:sz w:val="22"/>
          <w:szCs w:val="22"/>
          <w:lang w:eastAsia="ar-SA"/>
        </w:rPr>
        <w:t>H</w:t>
      </w:r>
      <w:r w:rsidRPr="0091341D">
        <w:rPr>
          <w:rFonts w:ascii="Palatino Linotype" w:eastAsia="Calibri" w:hAnsi="Palatino Linotype"/>
          <w:sz w:val="22"/>
          <w:szCs w:val="22"/>
          <w:lang w:eastAsia="ar-SA"/>
        </w:rPr>
        <w:t xml:space="preserve">ázi gyermekorvos vagy a háziorvos, a Család-és Gyermekjóléti Központ, valamint a Gyámhivatal. A gyermek bölcsődei felvétele alkalmával az intézmény és a szülő/törvényes képviselő írásos megállapodást köt a gyermek bölcsődei ellátásáról. </w:t>
      </w:r>
    </w:p>
    <w:p w14:paraId="505E0228" w14:textId="09DC4E08"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felvétel egész évben folyamatos. A felvételi kérelmet a bölcsődében személyesen, vagy digitális úton a </w:t>
      </w:r>
      <w:hyperlink r:id="rId11" w:history="1">
        <w:r w:rsidRPr="0091341D">
          <w:rPr>
            <w:rFonts w:ascii="Palatino Linotype" w:eastAsia="Calibri" w:hAnsi="Palatino Linotype"/>
            <w:color w:val="0000FF"/>
            <w:sz w:val="22"/>
            <w:szCs w:val="22"/>
            <w:u w:val="single"/>
            <w:lang w:eastAsia="ar-SA"/>
          </w:rPr>
          <w:t>dob.bolcsode@bjhuman.hu</w:t>
        </w:r>
      </w:hyperlink>
      <w:r w:rsidRPr="0091341D">
        <w:rPr>
          <w:rFonts w:ascii="Palatino Linotype" w:eastAsia="Calibri" w:hAnsi="Palatino Linotype"/>
          <w:sz w:val="22"/>
          <w:szCs w:val="22"/>
          <w:lang w:eastAsia="ar-SA"/>
        </w:rPr>
        <w:t xml:space="preserve"> e-mail címen lehet benyújtani. A szükséges formanyomtatványok és tájékoztatók az intézmény</w:t>
      </w:r>
      <w:r w:rsidR="00F1241E">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honlapján</w:t>
      </w:r>
      <w:r w:rsidR="00F1241E">
        <w:rPr>
          <w:rFonts w:ascii="Palatino Linotype" w:eastAsia="Calibri" w:hAnsi="Palatino Linotype"/>
          <w:sz w:val="22"/>
          <w:szCs w:val="22"/>
          <w:lang w:eastAsia="ar-SA"/>
        </w:rPr>
        <w:t xml:space="preserve"> (</w:t>
      </w:r>
      <w:hyperlink r:id="rId12" w:history="1">
        <w:r w:rsidR="00F1241E" w:rsidRPr="002D08F9">
          <w:rPr>
            <w:rStyle w:val="Hiperhivatkozs"/>
            <w:rFonts w:ascii="Palatino Linotype" w:eastAsia="Calibri" w:hAnsi="Palatino Linotype"/>
            <w:sz w:val="22"/>
            <w:szCs w:val="22"/>
            <w:lang w:eastAsia="ar-SA"/>
          </w:rPr>
          <w:t>www.bjhuman.hu</w:t>
        </w:r>
      </w:hyperlink>
      <w:r w:rsidR="00F1241E">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megtalálhatók.</w:t>
      </w:r>
    </w:p>
    <w:p w14:paraId="41858961" w14:textId="77777777" w:rsidR="0094009F" w:rsidRPr="0091341D" w:rsidRDefault="0094009F" w:rsidP="00AA7379">
      <w:pPr>
        <w:suppressAutoHyphens/>
        <w:spacing w:before="0" w:after="8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időszakos gyermekfelügyelet igénybevételének igényét a szülő/törvényes képviselő közvetlenül a Dob Bölcsődében jelezheti a bölcsődevezetőnél. A szolgáltatást azok is igénybe vehetik, akik a bölcsődei ellátás igénybevételére nem jogosultak.</w:t>
      </w:r>
    </w:p>
    <w:p w14:paraId="3AF427B4" w14:textId="77777777" w:rsidR="0094009F" w:rsidRPr="0091341D" w:rsidRDefault="0094009F" w:rsidP="00AA7379">
      <w:pPr>
        <w:keepNext/>
        <w:numPr>
          <w:ilvl w:val="1"/>
          <w:numId w:val="0"/>
        </w:numPr>
        <w:tabs>
          <w:tab w:val="num" w:pos="0"/>
        </w:tabs>
        <w:suppressAutoHyphens/>
        <w:spacing w:before="0" w:after="80"/>
        <w:ind w:left="578" w:hanging="578"/>
        <w:jc w:val="center"/>
        <w:outlineLvl w:val="1"/>
        <w:rPr>
          <w:rFonts w:ascii="Palatino Linotype" w:eastAsia="Calibri" w:hAnsi="Palatino Linotype"/>
          <w:b/>
          <w:bCs/>
          <w:sz w:val="22"/>
          <w:szCs w:val="22"/>
          <w:lang w:eastAsia="ar-SA"/>
        </w:rPr>
      </w:pPr>
      <w:bookmarkStart w:id="42" w:name="_Toc18839360"/>
      <w:bookmarkStart w:id="43" w:name="_Toc193272766"/>
      <w:r w:rsidRPr="0091341D">
        <w:rPr>
          <w:rFonts w:ascii="Palatino Linotype" w:eastAsia="Calibri" w:hAnsi="Palatino Linotype"/>
          <w:b/>
          <w:bCs/>
          <w:sz w:val="22"/>
          <w:szCs w:val="22"/>
          <w:lang w:eastAsia="ar-SA"/>
        </w:rPr>
        <w:t>11.2. A szolgáltatásról szóló tájékoztatás módja</w:t>
      </w:r>
      <w:bookmarkEnd w:id="42"/>
      <w:bookmarkEnd w:id="43"/>
    </w:p>
    <w:p w14:paraId="43A3F996" w14:textId="77777777" w:rsidR="0094009F" w:rsidRPr="0091341D" w:rsidRDefault="0094009F" w:rsidP="00AA7379">
      <w:pPr>
        <w:numPr>
          <w:ilvl w:val="0"/>
          <w:numId w:val="30"/>
        </w:numPr>
        <w:spacing w:before="0" w:after="20"/>
        <w:jc w:val="left"/>
        <w:rPr>
          <w:rFonts w:ascii="Palatino Linotype" w:eastAsia="Calibri" w:hAnsi="Palatino Linotype"/>
          <w:sz w:val="22"/>
          <w:szCs w:val="22"/>
        </w:rPr>
      </w:pPr>
      <w:bookmarkStart w:id="44" w:name="_Hlk144887027"/>
      <w:r w:rsidRPr="0091341D">
        <w:rPr>
          <w:rFonts w:ascii="Palatino Linotype" w:eastAsia="Calibri" w:hAnsi="Palatino Linotype"/>
          <w:sz w:val="22"/>
          <w:szCs w:val="22"/>
        </w:rPr>
        <w:t>Szóróanyagok, plakátok</w:t>
      </w:r>
    </w:p>
    <w:p w14:paraId="04AAB721" w14:textId="77777777" w:rsidR="0094009F" w:rsidRPr="0091341D" w:rsidRDefault="0094009F" w:rsidP="00AA7379">
      <w:pPr>
        <w:numPr>
          <w:ilvl w:val="0"/>
          <w:numId w:val="30"/>
        </w:numPr>
        <w:spacing w:before="0" w:after="20"/>
        <w:jc w:val="left"/>
        <w:rPr>
          <w:rFonts w:ascii="Palatino Linotype" w:eastAsia="Calibri" w:hAnsi="Palatino Linotype"/>
          <w:sz w:val="22"/>
          <w:szCs w:val="22"/>
        </w:rPr>
      </w:pPr>
      <w:r w:rsidRPr="0091341D">
        <w:rPr>
          <w:rFonts w:ascii="Palatino Linotype" w:eastAsia="Calibri" w:hAnsi="Palatino Linotype"/>
          <w:sz w:val="22"/>
          <w:szCs w:val="22"/>
        </w:rPr>
        <w:t>Erzsébetváros újság</w:t>
      </w:r>
    </w:p>
    <w:p w14:paraId="244012FB" w14:textId="77777777" w:rsidR="0094009F" w:rsidRPr="0091341D" w:rsidRDefault="0094009F" w:rsidP="00AA7379">
      <w:pPr>
        <w:numPr>
          <w:ilvl w:val="0"/>
          <w:numId w:val="30"/>
        </w:numPr>
        <w:spacing w:before="0" w:after="20"/>
        <w:jc w:val="left"/>
        <w:rPr>
          <w:rFonts w:ascii="Palatino Linotype" w:eastAsia="Calibri" w:hAnsi="Palatino Linotype"/>
          <w:sz w:val="22"/>
          <w:szCs w:val="22"/>
        </w:rPr>
      </w:pPr>
      <w:r w:rsidRPr="0091341D">
        <w:rPr>
          <w:rFonts w:ascii="Palatino Linotype" w:eastAsia="Calibri" w:hAnsi="Palatino Linotype"/>
          <w:sz w:val="22"/>
          <w:szCs w:val="22"/>
        </w:rPr>
        <w:t xml:space="preserve">a Humán Szolgáltató honlapja – </w:t>
      </w:r>
      <w:hyperlink r:id="rId13" w:history="1">
        <w:r w:rsidRPr="0091341D">
          <w:rPr>
            <w:rFonts w:ascii="Palatino Linotype" w:eastAsia="Calibri" w:hAnsi="Palatino Linotype"/>
            <w:color w:val="0000FF"/>
            <w:sz w:val="22"/>
            <w:szCs w:val="22"/>
            <w:u w:val="single"/>
          </w:rPr>
          <w:t>www.bjhuman.hu</w:t>
        </w:r>
      </w:hyperlink>
    </w:p>
    <w:p w14:paraId="4924DE2E" w14:textId="77777777" w:rsidR="0094009F" w:rsidRPr="0091341D" w:rsidRDefault="0094009F" w:rsidP="00AA7379">
      <w:pPr>
        <w:numPr>
          <w:ilvl w:val="0"/>
          <w:numId w:val="30"/>
        </w:numPr>
        <w:spacing w:before="0" w:after="20"/>
        <w:jc w:val="left"/>
        <w:rPr>
          <w:rFonts w:ascii="Palatino Linotype" w:eastAsia="Calibri" w:hAnsi="Palatino Linotype"/>
          <w:sz w:val="22"/>
          <w:szCs w:val="22"/>
        </w:rPr>
      </w:pPr>
      <w:r w:rsidRPr="0091341D">
        <w:rPr>
          <w:rFonts w:ascii="Palatino Linotype" w:eastAsia="Calibri" w:hAnsi="Palatino Linotype"/>
          <w:sz w:val="22"/>
          <w:szCs w:val="22"/>
        </w:rPr>
        <w:t xml:space="preserve">a Humán Szolgáltató facebook oldala - </w:t>
      </w:r>
      <w:hyperlink r:id="rId14" w:history="1">
        <w:r w:rsidRPr="0091341D">
          <w:rPr>
            <w:rFonts w:ascii="Palatino Linotype" w:eastAsia="Calibri" w:hAnsi="Palatino Linotype"/>
            <w:color w:val="0000FF"/>
            <w:sz w:val="22"/>
            <w:szCs w:val="22"/>
            <w:u w:val="single"/>
            <w:lang w:eastAsia="ar-SA"/>
          </w:rPr>
          <w:t>www.facebook.com/bjhuman</w:t>
        </w:r>
      </w:hyperlink>
    </w:p>
    <w:p w14:paraId="266C70FD" w14:textId="77777777" w:rsidR="0094009F" w:rsidRPr="0091341D" w:rsidRDefault="0094009F" w:rsidP="00AA7379">
      <w:pPr>
        <w:numPr>
          <w:ilvl w:val="0"/>
          <w:numId w:val="30"/>
        </w:numPr>
        <w:spacing w:before="0" w:after="60"/>
        <w:ind w:left="714" w:hanging="357"/>
        <w:jc w:val="left"/>
        <w:rPr>
          <w:rFonts w:ascii="Palatino Linotype" w:eastAsia="Calibri" w:hAnsi="Palatino Linotype"/>
          <w:sz w:val="22"/>
          <w:szCs w:val="22"/>
        </w:rPr>
      </w:pPr>
      <w:r w:rsidRPr="0091341D">
        <w:rPr>
          <w:rFonts w:ascii="Palatino Linotype" w:eastAsia="Calibri" w:hAnsi="Palatino Linotype"/>
          <w:sz w:val="22"/>
          <w:szCs w:val="22"/>
        </w:rPr>
        <w:t xml:space="preserve">az Önkormányzat honlapja – </w:t>
      </w:r>
      <w:hyperlink r:id="rId15" w:history="1">
        <w:r w:rsidRPr="0091341D">
          <w:rPr>
            <w:rFonts w:ascii="Palatino Linotype" w:eastAsia="Calibri" w:hAnsi="Palatino Linotype"/>
            <w:color w:val="0000FF"/>
            <w:sz w:val="22"/>
            <w:szCs w:val="22"/>
            <w:u w:val="single"/>
          </w:rPr>
          <w:t>www.erzsebetvaros.hu</w:t>
        </w:r>
      </w:hyperlink>
    </w:p>
    <w:p w14:paraId="2937716E" w14:textId="77777777" w:rsidR="0094009F" w:rsidRPr="0091341D" w:rsidRDefault="0094009F" w:rsidP="00AA7379">
      <w:pPr>
        <w:keepNext/>
        <w:suppressAutoHyphens/>
        <w:spacing w:before="0" w:after="100"/>
        <w:jc w:val="center"/>
        <w:outlineLvl w:val="0"/>
        <w:rPr>
          <w:rFonts w:ascii="Palatino Linotype" w:eastAsia="Calibri" w:hAnsi="Palatino Linotype"/>
          <w:i/>
          <w:iCs/>
          <w:sz w:val="22"/>
          <w:szCs w:val="22"/>
          <w:lang w:eastAsia="ar-SA"/>
        </w:rPr>
      </w:pPr>
      <w:bookmarkStart w:id="45" w:name="_Toc18839361"/>
      <w:bookmarkStart w:id="46" w:name="_Toc193272767"/>
      <w:bookmarkEnd w:id="44"/>
      <w:r w:rsidRPr="0091341D">
        <w:rPr>
          <w:rFonts w:ascii="Palatino Linotype" w:eastAsia="Calibri" w:hAnsi="Palatino Linotype"/>
          <w:b/>
          <w:bCs/>
          <w:sz w:val="22"/>
          <w:szCs w:val="22"/>
          <w:lang w:eastAsia="ar-SA"/>
        </w:rPr>
        <w:t>12. A térítési díj</w:t>
      </w:r>
      <w:bookmarkEnd w:id="45"/>
      <w:bookmarkEnd w:id="46"/>
    </w:p>
    <w:p w14:paraId="4F07426E" w14:textId="77777777" w:rsidR="0094009F" w:rsidRPr="0091341D" w:rsidRDefault="0094009F" w:rsidP="00AA7379">
      <w:pPr>
        <w:widowControl w:val="0"/>
        <w:suppressAutoHyphens/>
        <w:autoSpaceDE w:val="0"/>
        <w:spacing w:before="0" w:after="60"/>
        <w:rPr>
          <w:rFonts w:ascii="Palatino Linotype" w:eastAsia="Calibri" w:hAnsi="Palatino Linotype"/>
          <w:sz w:val="22"/>
          <w:szCs w:val="22"/>
          <w:lang w:eastAsia="ar-SA"/>
        </w:rPr>
      </w:pPr>
      <w:r w:rsidRPr="0091341D">
        <w:rPr>
          <w:rFonts w:ascii="Palatino Linotype" w:eastAsia="Calibri" w:hAnsi="Palatino Linotype"/>
          <w:bCs/>
          <w:sz w:val="22"/>
          <w:szCs w:val="22"/>
          <w:lang w:eastAsia="ar-SA"/>
        </w:rPr>
        <w:t xml:space="preserve">Budapest Főváros VII. Kerület Erzsébetváros Önkormányzat Képviselő-testületének 6/2016. (II.18.) önkormányzati rendelete a szociális támogatások és szociális szolgáltatások, valamint a pénzbeli, természetbeni és személyes gondoskodást nyújtó gyermekjóléti ellátások igénybevételének helyi szabályozása </w:t>
      </w:r>
      <w:r w:rsidRPr="0091341D">
        <w:rPr>
          <w:rFonts w:ascii="Palatino Linotype" w:eastAsia="Calibri" w:hAnsi="Palatino Linotype"/>
          <w:sz w:val="22"/>
          <w:szCs w:val="22"/>
          <w:lang w:eastAsia="ar-SA"/>
        </w:rPr>
        <w:t>rendelkezik a térítési díjakról.</w:t>
      </w:r>
    </w:p>
    <w:p w14:paraId="648C5C03" w14:textId="77777777" w:rsidR="0094009F" w:rsidRPr="0091341D" w:rsidRDefault="0094009F" w:rsidP="00AA7379">
      <w:pPr>
        <w:widowControl w:val="0"/>
        <w:suppressAutoHyphens/>
        <w:autoSpaceDE w:val="0"/>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szolgáltatást nyújtó intézmény vezetője az ellátás megkezdésekor, de legkésőbb az ellátás igénybevételétől számított 30 napon belül értesíti a kötelezettet a személyi térítési díjról. </w:t>
      </w:r>
    </w:p>
    <w:p w14:paraId="77B2C810" w14:textId="77777777" w:rsidR="0094009F" w:rsidRPr="0091341D" w:rsidRDefault="0094009F" w:rsidP="00AA7379">
      <w:pPr>
        <w:widowControl w:val="0"/>
        <w:suppressAutoHyphens/>
        <w:autoSpaceDE w:val="0"/>
        <w:spacing w:before="0" w:after="60"/>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Ha az alapellátás keretében nyújtott szolgáltatást betegség, vagy más ok miatt a jogosult nem veszi igénybe, a távolmaradást be kell jelenteni.</w:t>
      </w:r>
    </w:p>
    <w:p w14:paraId="20B1FA03" w14:textId="77777777" w:rsidR="0094009F" w:rsidRPr="0091341D" w:rsidRDefault="0094009F" w:rsidP="00AA7379">
      <w:pPr>
        <w:widowControl w:val="0"/>
        <w:suppressAutoHyphens/>
        <w:autoSpaceDE w:val="0"/>
        <w:spacing w:before="0" w:after="60"/>
        <w:rPr>
          <w:rFonts w:ascii="Palatino Linotype" w:eastAsia="Calibri" w:hAnsi="Palatino Linotype"/>
          <w:iCs/>
          <w:sz w:val="22"/>
          <w:szCs w:val="22"/>
          <w:lang w:eastAsia="ar-SA"/>
        </w:rPr>
      </w:pPr>
      <w:r w:rsidRPr="0091341D">
        <w:rPr>
          <w:rFonts w:ascii="Palatino Linotype" w:eastAsia="Calibri" w:hAnsi="Palatino Linotype"/>
          <w:bCs/>
          <w:iCs/>
          <w:sz w:val="22"/>
          <w:szCs w:val="22"/>
          <w:lang w:eastAsia="ar-SA"/>
        </w:rPr>
        <w:t>Az időszakos gyermekfelügyelet térítési díját az igénybevétel napján és helyszínén kell megfizetni készpénzben, nyugta ellenében. Az étkezés igénybevételének térítési díja megegyezik a bölcsődei ellátás étkezésének térítési díjával.</w:t>
      </w:r>
    </w:p>
    <w:p w14:paraId="66D103A7" w14:textId="77777777" w:rsidR="0094009F" w:rsidRPr="0091341D" w:rsidRDefault="0094009F" w:rsidP="0094009F">
      <w:pPr>
        <w:keepNext/>
        <w:suppressAutoHyphens/>
        <w:spacing w:before="0"/>
        <w:jc w:val="center"/>
        <w:outlineLvl w:val="0"/>
        <w:rPr>
          <w:rFonts w:ascii="Palatino Linotype" w:eastAsia="Calibri" w:hAnsi="Palatino Linotype"/>
          <w:i/>
          <w:iCs/>
          <w:sz w:val="22"/>
          <w:szCs w:val="22"/>
          <w:lang w:eastAsia="ar-SA"/>
        </w:rPr>
      </w:pPr>
      <w:bookmarkStart w:id="47" w:name="_Toc18839362"/>
      <w:bookmarkStart w:id="48" w:name="_Toc193272768"/>
      <w:r w:rsidRPr="0091341D">
        <w:rPr>
          <w:rFonts w:ascii="Palatino Linotype" w:eastAsia="Calibri" w:hAnsi="Palatino Linotype"/>
          <w:b/>
          <w:bCs/>
          <w:sz w:val="22"/>
          <w:szCs w:val="22"/>
          <w:lang w:eastAsia="ar-SA"/>
        </w:rPr>
        <w:t>13. A bölcsőde nyitvatartása</w:t>
      </w:r>
      <w:bookmarkEnd w:id="47"/>
      <w:bookmarkEnd w:id="48"/>
    </w:p>
    <w:p w14:paraId="7B861134"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Dob Bölcsőde hétfőtől-péntekig, reggel 6.30 órától este 17.30 óráig látja el a gyermekek nevelését-gondozását. </w:t>
      </w:r>
    </w:p>
    <w:p w14:paraId="614EFB8A"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időszakos gyermekfelügyelet hétfőtől-péntekig, reggel 7.00 órától délután 16.00 óráig várja a gyermekeket.</w:t>
      </w:r>
    </w:p>
    <w:p w14:paraId="2E14BC85"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Jogszabályi előírásokat, rendelkezéseket figyelembe véve jelen szakmai programban meghatározott nyitvatartási idő a fenntartó egyidejű tájékoztatásával, intézményvezetői döntéssel, időszakosan módosítható, amennyiben olyan külső körülmény, vis-maior helyzet áll elő, ami a módosítás alapos indokául szolgálhat. A nyitvatartási idő módosítása az ellátás biztonságát és a szolgáltatáshoz való hozzáférést aránytalanul nem korlátozhatja.</w:t>
      </w:r>
    </w:p>
    <w:p w14:paraId="6C90F68E" w14:textId="417AA73B" w:rsidR="0094009F" w:rsidRPr="0091341D" w:rsidRDefault="0094009F" w:rsidP="001C08F8">
      <w:pPr>
        <w:suppressAutoHyphens/>
        <w:spacing w:before="0"/>
        <w:rPr>
          <w:rFonts w:ascii="Palatino Linotype" w:eastAsia="Calibri" w:hAnsi="Palatino Linotype"/>
          <w:b/>
          <w:sz w:val="22"/>
          <w:szCs w:val="22"/>
          <w:lang w:eastAsia="ar-SA"/>
        </w:rPr>
      </w:pPr>
      <w:r w:rsidRPr="0091341D">
        <w:rPr>
          <w:rFonts w:ascii="Palatino Linotype" w:eastAsia="Calibri" w:hAnsi="Palatino Linotype"/>
          <w:sz w:val="22"/>
          <w:szCs w:val="22"/>
          <w:lang w:eastAsia="ar-SA"/>
        </w:rPr>
        <w:t>A Gyvt. 43. § (4) bekezdése és a</w:t>
      </w:r>
      <w:r w:rsidR="00AD354A">
        <w:rPr>
          <w:rFonts w:ascii="Palatino Linotype" w:eastAsia="Calibri" w:hAnsi="Palatino Linotype"/>
          <w:sz w:val="22"/>
          <w:szCs w:val="22"/>
          <w:lang w:eastAsia="ar-SA"/>
        </w:rPr>
        <w:t xml:space="preserve">z </w:t>
      </w:r>
      <w:r w:rsidRPr="0091341D">
        <w:rPr>
          <w:rFonts w:ascii="Palatino Linotype" w:eastAsia="Calibri" w:hAnsi="Palatino Linotype"/>
          <w:sz w:val="22"/>
          <w:szCs w:val="22"/>
          <w:lang w:eastAsia="ar-SA"/>
        </w:rPr>
        <w:t>NM rendelet 37. § (3) bekezdése szerint a bölcsődék nyári nyitvatartási rendjét a fenntartó hagyja jóvá és minden év február 15-ig a honlapján tájékoztatja erről a szülőket/törvényes képviselőket, az intézmény pedig a bölcsőde hirdetőtábláján, az üzenő füzeteken és a digitális szülői csoportokon keresztül tájékoztat. A fenntartó a bölcsődei szünet idejére a szülő/törvényes képviselő kérésére gondoskodik a gyermek intézményi gondozásának, nevelésének megszervezéséről.</w:t>
      </w:r>
    </w:p>
    <w:p w14:paraId="104FA74A" w14:textId="77777777" w:rsidR="0094009F" w:rsidRPr="0091341D" w:rsidRDefault="0094009F" w:rsidP="001C08F8">
      <w:pPr>
        <w:keepNext/>
        <w:suppressAutoHyphens/>
        <w:spacing w:before="0"/>
        <w:jc w:val="center"/>
        <w:outlineLvl w:val="0"/>
        <w:rPr>
          <w:rFonts w:ascii="Palatino Linotype" w:eastAsia="Calibri" w:hAnsi="Palatino Linotype"/>
          <w:i/>
          <w:iCs/>
          <w:sz w:val="22"/>
          <w:szCs w:val="22"/>
          <w:lang w:eastAsia="ar-SA"/>
        </w:rPr>
      </w:pPr>
      <w:bookmarkStart w:id="49" w:name="_Toc18839363"/>
      <w:bookmarkStart w:id="50" w:name="_Toc193272769"/>
      <w:r w:rsidRPr="0091341D">
        <w:rPr>
          <w:rFonts w:ascii="Palatino Linotype" w:eastAsia="Calibri" w:hAnsi="Palatino Linotype"/>
          <w:b/>
          <w:bCs/>
          <w:sz w:val="22"/>
          <w:szCs w:val="22"/>
          <w:lang w:eastAsia="ar-SA"/>
        </w:rPr>
        <w:t>14. A szolgáltatást igénybe vevők és a szolgáltatást végzők jogainak védelme</w:t>
      </w:r>
      <w:bookmarkEnd w:id="49"/>
      <w:bookmarkEnd w:id="50"/>
    </w:p>
    <w:p w14:paraId="5AD1858B" w14:textId="77777777" w:rsidR="0094009F" w:rsidRPr="0091341D" w:rsidRDefault="0094009F" w:rsidP="008F55B6">
      <w:pPr>
        <w:numPr>
          <w:ilvl w:val="0"/>
          <w:numId w:val="13"/>
        </w:numPr>
        <w:suppressAutoHyphens/>
        <w:spacing w:before="0" w:after="60"/>
        <w:ind w:left="0" w:hanging="284"/>
        <w:rPr>
          <w:rFonts w:ascii="Palatino Linotype" w:eastAsia="Calibri" w:hAnsi="Palatino Linotype"/>
          <w:bCs/>
          <w:sz w:val="22"/>
          <w:szCs w:val="22"/>
          <w:lang w:eastAsia="ar-SA"/>
        </w:rPr>
      </w:pPr>
      <w:r w:rsidRPr="0091341D">
        <w:rPr>
          <w:rFonts w:ascii="Palatino Linotype" w:eastAsia="Calibri" w:hAnsi="Palatino Linotype"/>
          <w:b/>
          <w:sz w:val="22"/>
          <w:szCs w:val="22"/>
          <w:lang w:eastAsia="ar-SA"/>
        </w:rPr>
        <w:t>A szolgáltatást igénybe vevők jogai</w:t>
      </w:r>
      <w:r w:rsidRPr="0091341D">
        <w:rPr>
          <w:rFonts w:ascii="Palatino Linotype" w:eastAsia="Calibri" w:hAnsi="Palatino Linotype"/>
          <w:bCs/>
          <w:sz w:val="22"/>
          <w:szCs w:val="22"/>
          <w:lang w:eastAsia="ar-SA"/>
        </w:rPr>
        <w:t>:</w:t>
      </w:r>
      <w:r w:rsidRPr="0091341D">
        <w:rPr>
          <w:rFonts w:ascii="Palatino Linotype" w:eastAsia="Calibri" w:hAnsi="Palatino Linotype"/>
          <w:b/>
          <w:sz w:val="22"/>
          <w:szCs w:val="22"/>
          <w:lang w:eastAsia="ar-SA"/>
        </w:rPr>
        <w:t xml:space="preserve"> </w:t>
      </w:r>
      <w:bookmarkStart w:id="51" w:name="_Hlk144716558"/>
      <w:r w:rsidRPr="0091341D">
        <w:rPr>
          <w:rFonts w:ascii="Palatino Linotype" w:eastAsia="Calibri" w:hAnsi="Palatino Linotype"/>
          <w:sz w:val="22"/>
          <w:szCs w:val="22"/>
          <w:lang w:eastAsia="ar-SA"/>
        </w:rPr>
        <w:t xml:space="preserve">tilos a hátrányos megkülönböztetés bármilyen okból, így különösen az ellátott, vagy szülője/törvényes képviselője, neme, vallása, nemzeti, etnikai hovatartozása, politikai vagy más véleménye, kora, cselekvőképességének hiánya vagy korlátozottsága, fogyatékossága, születési vagy egyéb helyzete miatt. </w:t>
      </w:r>
    </w:p>
    <w:p w14:paraId="32FD0029" w14:textId="77777777" w:rsidR="0094009F" w:rsidRPr="0091341D" w:rsidRDefault="0094009F" w:rsidP="001C08F8">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sz w:val="22"/>
          <w:szCs w:val="22"/>
          <w:lang w:eastAsia="ar-SA"/>
        </w:rPr>
        <w:t>A szolgáltatást igénybe vevő jövedelmi helyzetét csak a törvényben, illetve törvény felhatalmazása alapján készült kormányrendeletben meghatározott esetekben és feltételek mellett lehet vizsgálni.</w:t>
      </w:r>
    </w:p>
    <w:bookmarkEnd w:id="51"/>
    <w:p w14:paraId="2EFBF67E" w14:textId="77777777" w:rsidR="0094009F" w:rsidRPr="0091341D" w:rsidRDefault="0094009F" w:rsidP="008F55B6">
      <w:pPr>
        <w:numPr>
          <w:ilvl w:val="0"/>
          <w:numId w:val="13"/>
        </w:numPr>
        <w:suppressAutoHyphens/>
        <w:spacing w:before="0" w:after="60"/>
        <w:ind w:left="0" w:hanging="284"/>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Panaszjog</w:t>
      </w:r>
      <w:r w:rsidRPr="0091341D">
        <w:rPr>
          <w:rFonts w:ascii="Palatino Linotype" w:eastAsia="Calibri" w:hAnsi="Palatino Linotype"/>
          <w:bCs/>
          <w:sz w:val="22"/>
          <w:szCs w:val="22"/>
          <w:lang w:eastAsia="ar-SA"/>
        </w:rPr>
        <w:t>:</w:t>
      </w:r>
      <w:r w:rsidRPr="0091341D">
        <w:rPr>
          <w:rFonts w:ascii="Palatino Linotype" w:eastAsia="Calibri" w:hAnsi="Palatino Linotype"/>
          <w:b/>
          <w:sz w:val="22"/>
          <w:szCs w:val="22"/>
          <w:lang w:eastAsia="ar-SA"/>
        </w:rPr>
        <w:t xml:space="preserve"> </w:t>
      </w:r>
      <w:r w:rsidRPr="0091341D">
        <w:rPr>
          <w:rFonts w:ascii="Palatino Linotype" w:eastAsia="Calibri" w:hAnsi="Palatino Linotype"/>
          <w:sz w:val="22"/>
          <w:szCs w:val="22"/>
          <w:lang w:eastAsia="ar-SA"/>
        </w:rPr>
        <w:t>a Gyvt. 36. § (1) bekezdése alapján a jogosult szülője/törvényes képviselője a házirendben foglaltak szerint panasszal fordulhat az adott bölcsőde vezetőjéhez, az intézményvezetőhöz vagy az Érdekképviseleti Fórumhoz. A panasz kivizsgálásának eredményéről a panasztevőt 15 napon belül kell értesíteni és szükséges esetben tájékoztatni a sérelem orvoslásának igénybe vehető más módjáról is.</w:t>
      </w:r>
    </w:p>
    <w:p w14:paraId="132C1233" w14:textId="77777777" w:rsidR="0094009F" w:rsidRPr="0091341D" w:rsidRDefault="0094009F" w:rsidP="001C08F8">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gyermek szülője/törvényes képviselője panaszával az intézmény fenntartójához fordulhat, ha a panasz kivizsgálására jogosult határidőben nem intézkedett, vagy ha az intézkedéssel nem ért egyet. A panasz kivizsgálására jogosultak döntésükről határozatot hoznak, amit megfelelően indokolni kötelesek. </w:t>
      </w:r>
    </w:p>
    <w:p w14:paraId="1CC2DA83" w14:textId="77777777" w:rsidR="0094009F" w:rsidRPr="0091341D" w:rsidRDefault="0094009F" w:rsidP="001C08F8">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sz w:val="22"/>
          <w:szCs w:val="22"/>
          <w:lang w:eastAsia="ar-SA"/>
        </w:rPr>
        <w:t>A gyermekjogi képviselő tevékenységéről, hatásköréről, az általa nyújtható segítségadás lehetőségéről, elérhetőségéről szóló írásos tájékoztatót, a bölcsőde faliújságjára kell kifüggeszteni.</w:t>
      </w:r>
    </w:p>
    <w:p w14:paraId="7A459EF7" w14:textId="77777777" w:rsidR="0094009F" w:rsidRPr="0091341D" w:rsidRDefault="0094009F" w:rsidP="008F55B6">
      <w:pPr>
        <w:numPr>
          <w:ilvl w:val="0"/>
          <w:numId w:val="13"/>
        </w:numPr>
        <w:tabs>
          <w:tab w:val="left" w:pos="0"/>
        </w:tabs>
        <w:suppressAutoHyphens/>
        <w:spacing w:before="0" w:after="60"/>
        <w:ind w:left="0" w:hanging="284"/>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Érdekképviseleti Fórum</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w:t>
      </w:r>
      <w:r w:rsidRPr="0091341D">
        <w:rPr>
          <w:rFonts w:ascii="Palatino Linotype" w:eastAsia="Calibri" w:hAnsi="Palatino Linotype"/>
          <w:sz w:val="22"/>
          <w:szCs w:val="22"/>
          <w:lang w:eastAsia="ar-SA"/>
        </w:rPr>
        <w:t xml:space="preserve">az Érdekképviseleti Fórum megalakításának és tevékenységének szabályait a bölcsődék fenntartója állapítja meg a Gyvt. 35. § (1) bekezdése szerint. Az Érdekképviseleti Fórum véleményt nyilváníthat, javaslatot tehet, egyetértési jogot gyakorolhat működése során, melyhez ismereteket, információt, tájékoztatást a Gyvt. alapján a bölcsődevezető biztosít a következő témákban: a gyermekek napközbeni ellátása, bölcsőde, alapvető jogok és kötelességek (szülő/törvényes képviselő, gyermek, dolgozó), házirend, érdekvédelem, a gyermekek, családok védelmének rendszere. </w:t>
      </w:r>
      <w:bookmarkStart w:id="52" w:name="_Hlk144802708"/>
      <w:r w:rsidRPr="0091341D">
        <w:rPr>
          <w:rFonts w:ascii="Palatino Linotype" w:eastAsia="Calibri" w:hAnsi="Palatino Linotype"/>
          <w:sz w:val="22"/>
          <w:szCs w:val="22"/>
          <w:lang w:eastAsia="ar-SA"/>
        </w:rPr>
        <w:t>A szülő/törvényes képviselő panasszal, gyermekvédelmi bejelentéssel fordulhat az intézmény vezetőjéhez, a bölcsődevezetőhöz, az Érdekképviseleti Fórum tagjaihoz.</w:t>
      </w:r>
    </w:p>
    <w:bookmarkEnd w:id="52"/>
    <w:p w14:paraId="5BF05F97" w14:textId="25BFEA73" w:rsidR="0094009F" w:rsidRPr="0091341D" w:rsidRDefault="0094009F" w:rsidP="008F55B6">
      <w:pPr>
        <w:numPr>
          <w:ilvl w:val="0"/>
          <w:numId w:val="13"/>
        </w:numPr>
        <w:suppressAutoHyphens/>
        <w:spacing w:before="0" w:after="60"/>
        <w:ind w:left="0" w:hanging="284"/>
        <w:rPr>
          <w:rFonts w:ascii="Palatino Linotype" w:eastAsia="Calibri" w:hAnsi="Palatino Linotype"/>
          <w:bCs/>
          <w:sz w:val="22"/>
          <w:szCs w:val="22"/>
          <w:lang w:eastAsia="ar-SA"/>
        </w:rPr>
      </w:pPr>
      <w:r w:rsidRPr="0091341D">
        <w:rPr>
          <w:rFonts w:ascii="Palatino Linotype" w:eastAsia="Calibri" w:hAnsi="Palatino Linotype"/>
          <w:b/>
          <w:sz w:val="22"/>
          <w:szCs w:val="22"/>
          <w:lang w:eastAsia="ar-SA"/>
        </w:rPr>
        <w:t>Gyermekvédelmi program</w:t>
      </w:r>
      <w:r w:rsidRPr="0091341D">
        <w:rPr>
          <w:rFonts w:ascii="Palatino Linotype" w:eastAsia="Calibri" w:hAnsi="Palatino Linotype"/>
          <w:bCs/>
          <w:sz w:val="22"/>
          <w:szCs w:val="22"/>
          <w:lang w:eastAsia="ar-SA"/>
        </w:rPr>
        <w:t xml:space="preserve">: </w:t>
      </w:r>
      <w:r w:rsidRPr="0091341D">
        <w:rPr>
          <w:rFonts w:ascii="Palatino Linotype" w:eastAsia="Calibri" w:hAnsi="Palatino Linotype"/>
          <w:sz w:val="22"/>
          <w:szCs w:val="22"/>
          <w:lang w:eastAsia="ar-SA"/>
        </w:rPr>
        <w:t>a bölcsődében dolgozó szakemberek meghatározott feladata a gyermek veszélyeztetettségének megelőzése. Veszélyeztetettség esetén köteles jelzéssel élni a gyermekjóléti szolgálatnál</w:t>
      </w:r>
      <w:r w:rsidR="001C08F8">
        <w:rPr>
          <w:rFonts w:ascii="Palatino Linotype" w:eastAsia="Calibri" w:hAnsi="Palatino Linotype"/>
          <w:sz w:val="22"/>
          <w:szCs w:val="22"/>
          <w:lang w:eastAsia="ar-SA"/>
        </w:rPr>
        <w:t>/központnál</w:t>
      </w:r>
      <w:r w:rsidRPr="0091341D">
        <w:rPr>
          <w:rFonts w:ascii="Palatino Linotype" w:eastAsia="Calibri" w:hAnsi="Palatino Linotype"/>
          <w:sz w:val="22"/>
          <w:szCs w:val="22"/>
          <w:lang w:eastAsia="ar-SA"/>
        </w:rPr>
        <w:t>, illetve indokolt esetben hatósági eljárást kezdeményezni. Ennek érdekében a családok hatékony támogatása okán intézményünk</w:t>
      </w:r>
      <w:r w:rsidR="001C08F8">
        <w:rPr>
          <w:rFonts w:ascii="Palatino Linotype" w:eastAsia="Calibri" w:hAnsi="Palatino Linotype"/>
          <w:sz w:val="22"/>
          <w:szCs w:val="22"/>
          <w:lang w:eastAsia="ar-SA"/>
        </w:rPr>
        <w:t xml:space="preserve"> szorosan </w:t>
      </w:r>
      <w:r w:rsidRPr="0091341D">
        <w:rPr>
          <w:rFonts w:ascii="Palatino Linotype" w:eastAsia="Calibri" w:hAnsi="Palatino Linotype"/>
          <w:sz w:val="22"/>
          <w:szCs w:val="22"/>
          <w:lang w:eastAsia="ar-SA"/>
        </w:rPr>
        <w:t>együttműködik a Család-és Gyermekjóléti Központ</w:t>
      </w:r>
      <w:r w:rsidR="001C08F8">
        <w:rPr>
          <w:rFonts w:ascii="Palatino Linotype" w:eastAsia="Calibri" w:hAnsi="Palatino Linotype"/>
          <w:sz w:val="22"/>
          <w:szCs w:val="22"/>
          <w:lang w:eastAsia="ar-SA"/>
        </w:rPr>
        <w:t xml:space="preserve"> szakembereivel.</w:t>
      </w:r>
    </w:p>
    <w:p w14:paraId="2F90196B" w14:textId="77777777" w:rsidR="0094009F" w:rsidRPr="0091341D" w:rsidRDefault="0094009F" w:rsidP="008F55B6">
      <w:pPr>
        <w:numPr>
          <w:ilvl w:val="0"/>
          <w:numId w:val="13"/>
        </w:numPr>
        <w:suppressAutoHyphens/>
        <w:spacing w:before="0" w:after="60"/>
        <w:ind w:left="0" w:hanging="284"/>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A gyermekjóléti szolgáltatást végzők jogai</w:t>
      </w:r>
      <w:r w:rsidRPr="0091341D">
        <w:rPr>
          <w:rFonts w:ascii="Palatino Linotype" w:eastAsia="Calibri" w:hAnsi="Palatino Linotype"/>
          <w:bCs/>
          <w:sz w:val="22"/>
          <w:szCs w:val="22"/>
          <w:lang w:eastAsia="ar-SA"/>
        </w:rPr>
        <w:t>:</w:t>
      </w:r>
      <w:r w:rsidRPr="0091341D">
        <w:rPr>
          <w:rFonts w:ascii="Palatino Linotype" w:eastAsia="Calibri" w:hAnsi="Palatino Linotype"/>
          <w:b/>
          <w:sz w:val="22"/>
          <w:szCs w:val="22"/>
          <w:lang w:eastAsia="ar-SA"/>
        </w:rPr>
        <w:t xml:space="preserve"> </w:t>
      </w:r>
      <w:r w:rsidRPr="0091341D">
        <w:rPr>
          <w:rFonts w:ascii="Palatino Linotype" w:eastAsia="Calibri" w:hAnsi="Palatino Linotype"/>
          <w:sz w:val="22"/>
          <w:szCs w:val="22"/>
          <w:lang w:eastAsia="ar-SA"/>
        </w:rPr>
        <w:t>a gyermekjóléti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w:t>
      </w:r>
    </w:p>
    <w:p w14:paraId="462BF77C" w14:textId="77777777" w:rsidR="0094009F" w:rsidRPr="0091341D" w:rsidRDefault="0094009F" w:rsidP="008D5722">
      <w:pPr>
        <w:suppressAutoHyphens/>
        <w:spacing w:before="0" w:after="80"/>
        <w:rPr>
          <w:rFonts w:ascii="Palatino Linotype" w:eastAsia="Calibri" w:hAnsi="Palatino Linotype"/>
          <w:sz w:val="22"/>
          <w:szCs w:val="22"/>
          <w:lang w:eastAsia="ar-SA"/>
        </w:rPr>
      </w:pPr>
      <w:bookmarkStart w:id="53" w:name="_Hlk114218174"/>
      <w:r w:rsidRPr="0091341D">
        <w:rPr>
          <w:rFonts w:ascii="Palatino Linotype" w:eastAsia="Calibri" w:hAnsi="Palatino Linotype"/>
          <w:sz w:val="22"/>
          <w:szCs w:val="22"/>
          <w:lang w:eastAsia="ar-SA"/>
        </w:rPr>
        <w:t>Az eljárásrendeket folyamatosan frissítjük az éppen hatályos jogszabályok és szakmai javaslatok alapján, melyet a szülővel/törvényes képviselővel szükség esetén megismertetünk családi füzet, digitális felületek és hirdetőtáblák segítségével.</w:t>
      </w:r>
      <w:bookmarkEnd w:id="53"/>
    </w:p>
    <w:p w14:paraId="1FC2332E" w14:textId="77777777" w:rsidR="0094009F" w:rsidRPr="0091341D" w:rsidRDefault="0094009F" w:rsidP="008D5722">
      <w:pPr>
        <w:keepNext/>
        <w:suppressAutoHyphens/>
        <w:spacing w:before="0" w:after="80"/>
        <w:jc w:val="center"/>
        <w:outlineLvl w:val="0"/>
        <w:rPr>
          <w:rFonts w:ascii="Palatino Linotype" w:eastAsia="Calibri" w:hAnsi="Palatino Linotype"/>
          <w:b/>
          <w:bCs/>
          <w:sz w:val="22"/>
          <w:szCs w:val="22"/>
          <w:lang w:eastAsia="ar-SA"/>
        </w:rPr>
      </w:pPr>
      <w:bookmarkStart w:id="54" w:name="_Toc18839364"/>
      <w:bookmarkStart w:id="55" w:name="_Toc193272770"/>
      <w:r w:rsidRPr="0091341D">
        <w:rPr>
          <w:rFonts w:ascii="Palatino Linotype" w:eastAsia="Calibri" w:hAnsi="Palatino Linotype"/>
          <w:b/>
          <w:bCs/>
          <w:sz w:val="22"/>
          <w:szCs w:val="22"/>
          <w:lang w:eastAsia="ar-SA"/>
        </w:rPr>
        <w:t>15.</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A szolgáltatást nyújtók szakmai továbbképzésének biztosítása</w:t>
      </w:r>
      <w:bookmarkEnd w:id="54"/>
      <w:bookmarkEnd w:id="55"/>
    </w:p>
    <w:p w14:paraId="78322B19" w14:textId="76F25771" w:rsidR="0094009F" w:rsidRPr="0091341D" w:rsidRDefault="0094009F" w:rsidP="0094009F">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bölcsődékben a szakképesítéshez kötött munkakörök betöltésének feltétele a</w:t>
      </w:r>
      <w:r w:rsidR="00AD354A">
        <w:rPr>
          <w:rFonts w:ascii="Palatino Linotype" w:eastAsia="Calibri" w:hAnsi="Palatino Linotype"/>
          <w:bCs/>
          <w:sz w:val="22"/>
          <w:szCs w:val="22"/>
          <w:lang w:eastAsia="ar-SA"/>
        </w:rPr>
        <w:t xml:space="preserve">z </w:t>
      </w:r>
      <w:r w:rsidRPr="0091341D">
        <w:rPr>
          <w:rFonts w:ascii="Palatino Linotype" w:eastAsia="Calibri" w:hAnsi="Palatino Linotype"/>
          <w:iCs/>
          <w:sz w:val="22"/>
          <w:szCs w:val="22"/>
          <w:lang w:eastAsia="ar-SA"/>
        </w:rPr>
        <w:t>NM</w:t>
      </w:r>
      <w:r w:rsidRPr="0091341D">
        <w:rPr>
          <w:rFonts w:ascii="Palatino Linotype" w:eastAsia="Calibri" w:hAnsi="Palatino Linotype"/>
          <w:bCs/>
          <w:sz w:val="22"/>
          <w:szCs w:val="22"/>
          <w:lang w:eastAsia="ar-SA"/>
        </w:rPr>
        <w:t xml:space="preserve"> rendelet által előírt végzettségek megléte. Azok a szolgáltatást nyújtók, akik a képesítési előírásoknak megfelelő szakképesítéssel rendelkeznek, továbbképzésre kötelezettek. Az intézmény továbbképzési nyilvántartást, illetve tervet vezet a továbbképzésre kötelezettekről. A folyamatos szakmai fejlődést, konzultációt belső továbbképzéseken, megbeszéléseken is biztosítjuk.</w:t>
      </w:r>
    </w:p>
    <w:p w14:paraId="37AC518C" w14:textId="5E54AB6F" w:rsidR="0094009F" w:rsidRPr="0091341D" w:rsidRDefault="00B45042" w:rsidP="006D2935">
      <w:pPr>
        <w:suppressAutoHyphens/>
        <w:spacing w:before="0" w:after="60"/>
        <w:rPr>
          <w:rFonts w:ascii="Palatino Linotype" w:eastAsia="Times New Roman" w:hAnsi="Palatino Linotype"/>
          <w:b/>
          <w:bCs/>
          <w:sz w:val="22"/>
          <w:szCs w:val="22"/>
          <w:lang w:eastAsia="ar-SA"/>
        </w:rPr>
      </w:pPr>
      <w:bookmarkStart w:id="56" w:name="_Hlk114218214"/>
      <w:r w:rsidRPr="0091341D">
        <w:rPr>
          <w:rFonts w:ascii="Palatino Linotype" w:eastAsia="Calibri" w:hAnsi="Palatino Linotype"/>
          <w:sz w:val="22"/>
          <w:szCs w:val="22"/>
          <w:lang w:eastAsia="ar-SA"/>
        </w:rPr>
        <w:t>Külön gondot fordítunk a bölcsődei dolgozó</w:t>
      </w:r>
      <w:r>
        <w:rPr>
          <w:rFonts w:ascii="Palatino Linotype" w:eastAsia="Calibri" w:hAnsi="Palatino Linotype"/>
          <w:sz w:val="22"/>
          <w:szCs w:val="22"/>
          <w:lang w:eastAsia="ar-SA"/>
        </w:rPr>
        <w:t>k sajátos nevelési igényű gyermekekhez kapcsolódó viszonyának fejlesztésére</w:t>
      </w:r>
      <w:r w:rsidR="0094009F" w:rsidRPr="0091341D">
        <w:rPr>
          <w:rFonts w:ascii="Palatino Linotype" w:eastAsia="Calibri" w:hAnsi="Palatino Linotype"/>
          <w:sz w:val="22"/>
          <w:szCs w:val="22"/>
          <w:lang w:eastAsia="ar-SA"/>
        </w:rPr>
        <w:t>, amit a kötelező továbbképzés keretein belül, illetve a szakképzéseik ideje alatt kapnak a kisgyermeknevelők. A Pedagógiai Szakszolgálat kollégái rendszeresen konzultálnak az érintett kisgyermeknevelőkkel a gyermek kapcsán, tanácsokkal, szakmai fogások átadásával segítik munkájukat.</w:t>
      </w:r>
      <w:bookmarkEnd w:id="56"/>
    </w:p>
    <w:p w14:paraId="68C13E40" w14:textId="77777777" w:rsidR="0094009F" w:rsidRPr="0091341D" w:rsidRDefault="0094009F" w:rsidP="006D2935">
      <w:pPr>
        <w:keepNext/>
        <w:suppressAutoHyphens/>
        <w:spacing w:before="0" w:after="60"/>
        <w:jc w:val="center"/>
        <w:outlineLvl w:val="0"/>
        <w:rPr>
          <w:rFonts w:ascii="Palatino Linotype" w:eastAsia="Calibri" w:hAnsi="Palatino Linotype"/>
          <w:i/>
          <w:iCs/>
          <w:sz w:val="22"/>
          <w:szCs w:val="22"/>
          <w:lang w:eastAsia="ar-SA"/>
        </w:rPr>
      </w:pPr>
      <w:bookmarkStart w:id="57" w:name="_Toc18839365"/>
      <w:bookmarkStart w:id="58" w:name="_Toc193272771"/>
      <w:r w:rsidRPr="0091341D">
        <w:rPr>
          <w:rFonts w:ascii="Palatino Linotype" w:eastAsia="Calibri" w:hAnsi="Palatino Linotype"/>
          <w:b/>
          <w:bCs/>
          <w:sz w:val="22"/>
          <w:szCs w:val="22"/>
          <w:lang w:eastAsia="ar-SA"/>
        </w:rPr>
        <w:t>16.</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Dokumentáció</w:t>
      </w:r>
      <w:bookmarkEnd w:id="57"/>
      <w:bookmarkEnd w:id="58"/>
    </w:p>
    <w:p w14:paraId="587E07A6" w14:textId="24840AD6"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gyermek fejlődésének nyomon követése, a fejlődési folyamat alakulásáról való tájékozódás céljából dokumentációt vezet</w:t>
      </w:r>
      <w:r w:rsidR="00E55F78">
        <w:rPr>
          <w:rFonts w:ascii="Palatino Linotype" w:eastAsia="Calibri" w:hAnsi="Palatino Linotype"/>
          <w:sz w:val="22"/>
          <w:szCs w:val="22"/>
          <w:lang w:eastAsia="ar-SA"/>
        </w:rPr>
        <w:t xml:space="preserve">, a Miniped </w:t>
      </w:r>
      <w:r w:rsidR="00E55F78" w:rsidRPr="0091341D">
        <w:rPr>
          <w:rFonts w:ascii="Palatino Linotype" w:eastAsia="Calibri" w:hAnsi="Palatino Linotype"/>
          <w:sz w:val="22"/>
          <w:szCs w:val="22"/>
          <w:lang w:eastAsia="ar-SA"/>
        </w:rPr>
        <w:t>bölcsődei adminisztrációs alkalmazás</w:t>
      </w:r>
      <w:r w:rsidR="00E55F78">
        <w:rPr>
          <w:rFonts w:ascii="Palatino Linotype" w:eastAsia="Calibri" w:hAnsi="Palatino Linotype"/>
          <w:sz w:val="22"/>
          <w:szCs w:val="22"/>
          <w:lang w:eastAsia="ar-SA"/>
        </w:rPr>
        <w:t xml:space="preserve"> segítségével. </w:t>
      </w:r>
    </w:p>
    <w:p w14:paraId="75F84271" w14:textId="135F2D3B" w:rsidR="0094009F" w:rsidRPr="0091341D" w:rsidRDefault="0094009F" w:rsidP="00E55F78">
      <w:pPr>
        <w:suppressAutoHyphens/>
        <w:spacing w:before="0" w:after="40"/>
        <w:rPr>
          <w:rFonts w:ascii="Palatino Linotype" w:eastAsia="Calibri" w:hAnsi="Palatino Linotype"/>
          <w:sz w:val="22"/>
          <w:szCs w:val="22"/>
          <w:lang w:eastAsia="ar-SA"/>
        </w:rPr>
      </w:pPr>
      <w:bookmarkStart w:id="59" w:name="_Hlk144802776"/>
      <w:bookmarkStart w:id="60" w:name="_Hlk144733246"/>
      <w:r w:rsidRPr="0091341D">
        <w:rPr>
          <w:rFonts w:ascii="Palatino Linotype" w:eastAsia="Calibri" w:hAnsi="Palatino Linotype"/>
          <w:sz w:val="22"/>
          <w:szCs w:val="22"/>
          <w:lang w:eastAsia="ar-SA"/>
        </w:rPr>
        <w:t xml:space="preserve">A dokumentáció részét képezi a </w:t>
      </w:r>
    </w:p>
    <w:p w14:paraId="5019F2C5" w14:textId="77777777"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gyermek törzslap (mely magába foglalja a gyermek anamnézisét, a családlátogatás és a beszoktatás dokumentációját);</w:t>
      </w:r>
    </w:p>
    <w:p w14:paraId="0E834404" w14:textId="2814C274"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üzenő füzet</w:t>
      </w:r>
      <w:r w:rsidR="008D5722">
        <w:rPr>
          <w:rFonts w:ascii="Palatino Linotype" w:eastAsia="Calibri" w:hAnsi="Palatino Linotype"/>
          <w:sz w:val="22"/>
          <w:szCs w:val="22"/>
          <w:lang w:eastAsia="ar-SA"/>
        </w:rPr>
        <w:t>,</w:t>
      </w:r>
    </w:p>
    <w:p w14:paraId="5CD4F5C3" w14:textId="77C19A88"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csoportnapló</w:t>
      </w:r>
      <w:r w:rsidR="008D5722">
        <w:rPr>
          <w:rFonts w:ascii="Palatino Linotype" w:eastAsia="Calibri" w:hAnsi="Palatino Linotype"/>
          <w:sz w:val="22"/>
          <w:szCs w:val="22"/>
          <w:lang w:eastAsia="ar-SA"/>
        </w:rPr>
        <w:t>,</w:t>
      </w:r>
    </w:p>
    <w:p w14:paraId="70E52F66" w14:textId="43227EAA"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fejlődési napló</w:t>
      </w:r>
      <w:r w:rsidR="008D5722">
        <w:rPr>
          <w:rFonts w:ascii="Palatino Linotype" w:eastAsia="Calibri" w:hAnsi="Palatino Linotype"/>
          <w:sz w:val="22"/>
          <w:szCs w:val="22"/>
          <w:lang w:eastAsia="ar-SA"/>
        </w:rPr>
        <w:t>,</w:t>
      </w:r>
    </w:p>
    <w:p w14:paraId="23585C09" w14:textId="581AED24" w:rsidR="0094009F" w:rsidRDefault="0094009F" w:rsidP="008F55B6">
      <w:pPr>
        <w:numPr>
          <w:ilvl w:val="0"/>
          <w:numId w:val="18"/>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felhasználó oldal</w:t>
      </w:r>
      <w:r w:rsidR="008D5722">
        <w:rPr>
          <w:rFonts w:ascii="Palatino Linotype" w:eastAsia="Calibri" w:hAnsi="Palatino Linotype"/>
          <w:sz w:val="22"/>
          <w:szCs w:val="22"/>
          <w:lang w:eastAsia="ar-SA"/>
        </w:rPr>
        <w:t>,</w:t>
      </w:r>
    </w:p>
    <w:p w14:paraId="49D6EBEA" w14:textId="38B6B23A" w:rsidR="008D5722" w:rsidRPr="008D5722" w:rsidRDefault="008D5722" w:rsidP="008F55B6">
      <w:pPr>
        <w:pStyle w:val="Listaszerbekezds"/>
        <w:numPr>
          <w:ilvl w:val="0"/>
          <w:numId w:val="18"/>
        </w:numPr>
        <w:suppressAutoHyphens/>
        <w:spacing w:before="0" w:after="0" w:line="240" w:lineRule="auto"/>
        <w:contextualSpacing w:val="0"/>
        <w:rPr>
          <w:rFonts w:ascii="Palatino Linotype" w:eastAsia="Calibri" w:hAnsi="Palatino Linotype"/>
          <w:lang w:eastAsia="ar-SA"/>
        </w:rPr>
      </w:pPr>
      <w:r w:rsidRPr="008D5722">
        <w:rPr>
          <w:rFonts w:ascii="Palatino Linotype" w:eastAsia="Calibri" w:hAnsi="Palatino Linotype"/>
          <w:lang w:eastAsia="ar-SA"/>
        </w:rPr>
        <w:t xml:space="preserve">illetve a bölcsődevezető által vezetett személyes nyilvántartás. </w:t>
      </w:r>
    </w:p>
    <w:bookmarkEnd w:id="59"/>
    <w:p w14:paraId="26BC7906" w14:textId="77777777" w:rsidR="0094009F" w:rsidRPr="0091341D" w:rsidRDefault="0094009F" w:rsidP="00592EC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dokumentáció vezetésénél fontos szempontok: a tárgyszerűség, a hitelesség, a rendszeresség, illetve a folyamatosság. A dokumentáció vezetése és őrzése a személyiségi jogok, valamint az adatvédelmi szabályok figyelembevételével történik.</w:t>
      </w:r>
    </w:p>
    <w:p w14:paraId="277BA848" w14:textId="77777777" w:rsidR="0094009F" w:rsidRPr="0091341D" w:rsidRDefault="0094009F" w:rsidP="00592EC2">
      <w:pPr>
        <w:keepNext/>
        <w:suppressAutoHyphens/>
        <w:spacing w:before="0"/>
        <w:jc w:val="center"/>
        <w:outlineLvl w:val="0"/>
        <w:rPr>
          <w:rFonts w:ascii="Palatino Linotype" w:eastAsia="Calibri" w:hAnsi="Palatino Linotype"/>
          <w:i/>
          <w:iCs/>
          <w:sz w:val="22"/>
          <w:szCs w:val="22"/>
          <w:lang w:eastAsia="ar-SA"/>
        </w:rPr>
      </w:pPr>
      <w:bookmarkStart w:id="61" w:name="_Toc18839366"/>
      <w:bookmarkStart w:id="62" w:name="_Toc193272772"/>
      <w:bookmarkEnd w:id="60"/>
      <w:r w:rsidRPr="0091341D">
        <w:rPr>
          <w:rFonts w:ascii="Palatino Linotype" w:eastAsia="Calibri" w:hAnsi="Palatino Linotype"/>
          <w:b/>
          <w:bCs/>
          <w:sz w:val="22"/>
          <w:szCs w:val="22"/>
          <w:lang w:eastAsia="ar-SA"/>
        </w:rPr>
        <w:t>17. A szakmai program ellenőrzése</w:t>
      </w:r>
      <w:bookmarkEnd w:id="61"/>
      <w:bookmarkEnd w:id="62"/>
    </w:p>
    <w:p w14:paraId="4DF3A879" w14:textId="77777777" w:rsidR="0094009F" w:rsidRPr="0091341D" w:rsidRDefault="0094009F" w:rsidP="0094009F">
      <w:pPr>
        <w:suppressAutoHyphens/>
        <w:spacing w:before="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A szakmai program működését, megvalósulását, a bölcsődei munkát szabályozó törvények, rendeletek, a helyi rendelet és a módszertani ajánlások figyelembevételével a bölcsődevezetők ellenőrzik, melyek módosulása esetén a program felülvizsgálatra kerül. </w:t>
      </w:r>
    </w:p>
    <w:p w14:paraId="17930D64" w14:textId="77777777" w:rsidR="0094009F" w:rsidRPr="0091341D" w:rsidRDefault="0094009F" w:rsidP="0094009F">
      <w:pPr>
        <w:suppressAutoHyphens/>
        <w:spacing w:before="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Ezen kívül évente elégedettségi kérdőívet töltenek ki a szülők/törvényes képviselők, melynek kiértékelése után, ha szükséges, intézkedéseket foganatosít az intézmény.</w:t>
      </w:r>
    </w:p>
    <w:p w14:paraId="7E4FC89C" w14:textId="55C60F2E" w:rsidR="0094009F" w:rsidRPr="0091341D" w:rsidRDefault="0094009F" w:rsidP="00694E62">
      <w:pPr>
        <w:suppressAutoHyphens/>
        <w:spacing w:before="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Továbbá a fenntartó jogszabályi felhatalmazás alapján évente ellenőrzést végez minden bölcsődében, melynek része a szakmai dokumentáció vizsgálata.</w:t>
      </w:r>
    </w:p>
    <w:p w14:paraId="55D00B59" w14:textId="77777777" w:rsidR="0094009F" w:rsidRPr="0091341D" w:rsidRDefault="0094009F" w:rsidP="00694E62">
      <w:pPr>
        <w:keepNext/>
        <w:suppressAutoHyphens/>
        <w:jc w:val="center"/>
        <w:outlineLvl w:val="0"/>
        <w:rPr>
          <w:rFonts w:ascii="Palatino Linotype" w:eastAsia="Calibri" w:hAnsi="Palatino Linotype"/>
          <w:i/>
          <w:iCs/>
          <w:sz w:val="22"/>
          <w:szCs w:val="22"/>
          <w:lang w:eastAsia="ar-SA"/>
        </w:rPr>
      </w:pPr>
      <w:bookmarkStart w:id="63" w:name="_Toc18839367"/>
      <w:bookmarkStart w:id="64" w:name="_Toc193272773"/>
      <w:r w:rsidRPr="0091341D">
        <w:rPr>
          <w:rFonts w:ascii="Palatino Linotype" w:eastAsia="Calibri" w:hAnsi="Palatino Linotype"/>
          <w:b/>
          <w:bCs/>
          <w:sz w:val="22"/>
          <w:szCs w:val="22"/>
          <w:lang w:eastAsia="ar-SA"/>
        </w:rPr>
        <w:t>18. Hatálybalépés</w:t>
      </w:r>
      <w:bookmarkEnd w:id="63"/>
      <w:bookmarkEnd w:id="64"/>
    </w:p>
    <w:p w14:paraId="02EC8B25" w14:textId="6AAC828C" w:rsidR="0094009F" w:rsidRPr="0091341D" w:rsidRDefault="0094009F" w:rsidP="00694E6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Jelen szakmai program 202</w:t>
      </w:r>
      <w:r w:rsidR="00694E62">
        <w:rPr>
          <w:rFonts w:ascii="Palatino Linotype" w:eastAsia="Calibri" w:hAnsi="Palatino Linotype"/>
          <w:sz w:val="22"/>
          <w:szCs w:val="22"/>
          <w:lang w:eastAsia="ar-SA"/>
        </w:rPr>
        <w:t>5</w:t>
      </w:r>
      <w:r w:rsidRPr="0091341D">
        <w:rPr>
          <w:rFonts w:ascii="Palatino Linotype" w:eastAsia="Calibri" w:hAnsi="Palatino Linotype"/>
          <w:sz w:val="22"/>
          <w:szCs w:val="22"/>
          <w:lang w:eastAsia="ar-SA"/>
        </w:rPr>
        <w:t>. …………….... napjával lép hatályba és visszavonásig érvényes.</w:t>
      </w:r>
    </w:p>
    <w:p w14:paraId="47A2BEAB" w14:textId="3F484834" w:rsidR="0094009F" w:rsidRPr="0091341D" w:rsidRDefault="0094009F" w:rsidP="00694E62">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Jelen szakmai programot Budapest Főváros VII. Kerület Erzsébetváros Önkormányzata Képviselő-testülete </w:t>
      </w:r>
      <w:r w:rsidRPr="0091341D">
        <w:rPr>
          <w:rFonts w:ascii="Palatino Linotype" w:eastAsia="Times New Roman" w:hAnsi="Palatino Linotype"/>
          <w:sz w:val="22"/>
          <w:szCs w:val="22"/>
        </w:rPr>
        <w:t>Művelődési, Kulturális és Szociális Bizottsága a Képviselő-testület által átruházott hatáskörben</w:t>
      </w:r>
      <w:r w:rsidR="00AD354A">
        <w:rPr>
          <w:rFonts w:ascii="Palatino Linotype" w:eastAsia="Times New Roman" w:hAnsi="Palatino Linotype"/>
          <w:sz w:val="22"/>
          <w:szCs w:val="22"/>
        </w:rPr>
        <w:t xml:space="preserve"> </w:t>
      </w:r>
      <w:r w:rsidRPr="0091341D">
        <w:rPr>
          <w:rFonts w:ascii="Palatino Linotype" w:eastAsia="Times New Roman" w:hAnsi="Palatino Linotype"/>
          <w:sz w:val="22"/>
          <w:szCs w:val="22"/>
        </w:rPr>
        <w:t>hagyta jóvá</w:t>
      </w:r>
      <w:r w:rsidRPr="0091341D">
        <w:rPr>
          <w:rFonts w:ascii="Palatino Linotype" w:eastAsia="Calibri" w:hAnsi="Palatino Linotype"/>
          <w:sz w:val="22"/>
          <w:szCs w:val="22"/>
          <w:lang w:eastAsia="ar-SA"/>
        </w:rPr>
        <w:t>.</w:t>
      </w:r>
    </w:p>
    <w:p w14:paraId="11D92385" w14:textId="77777777" w:rsidR="0094009F" w:rsidRPr="0091341D" w:rsidRDefault="0094009F" w:rsidP="0094009F">
      <w:pPr>
        <w:suppressAutoHyphens/>
        <w:spacing w:before="0" w:after="0"/>
        <w:jc w:val="left"/>
        <w:rPr>
          <w:rFonts w:ascii="Palatino Linotype" w:eastAsia="Calibri" w:hAnsi="Palatino Linotype"/>
          <w:sz w:val="22"/>
          <w:szCs w:val="22"/>
          <w:lang w:eastAsia="ar-SA"/>
        </w:rPr>
      </w:pPr>
    </w:p>
    <w:p w14:paraId="52344EAD" w14:textId="1BE63C85" w:rsidR="0094009F" w:rsidRPr="0091341D" w:rsidRDefault="0094009F" w:rsidP="0094009F">
      <w:pPr>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202</w:t>
      </w:r>
      <w:r w:rsidR="00694E62">
        <w:rPr>
          <w:rFonts w:ascii="Palatino Linotype" w:eastAsia="Calibri" w:hAnsi="Palatino Linotype"/>
          <w:sz w:val="22"/>
          <w:szCs w:val="22"/>
          <w:lang w:eastAsia="ar-SA"/>
        </w:rPr>
        <w:t>5</w:t>
      </w:r>
      <w:r w:rsidRPr="0091341D">
        <w:rPr>
          <w:rFonts w:ascii="Palatino Linotype" w:eastAsia="Calibri" w:hAnsi="Palatino Linotype"/>
          <w:sz w:val="22"/>
          <w:szCs w:val="22"/>
          <w:lang w:eastAsia="ar-SA"/>
        </w:rPr>
        <w:t xml:space="preserve">. </w:t>
      </w:r>
    </w:p>
    <w:p w14:paraId="3BBB26E1" w14:textId="77777777" w:rsidR="0094009F" w:rsidRPr="0091341D" w:rsidRDefault="0094009F" w:rsidP="0094009F">
      <w:pPr>
        <w:suppressAutoHyphens/>
        <w:spacing w:before="0" w:after="0"/>
        <w:jc w:val="left"/>
        <w:rPr>
          <w:rFonts w:ascii="Palatino Linotype" w:eastAsia="Calibri" w:hAnsi="Palatino Linotype"/>
          <w:sz w:val="22"/>
          <w:szCs w:val="22"/>
          <w:lang w:eastAsia="ar-SA"/>
        </w:rPr>
      </w:pPr>
    </w:p>
    <w:p w14:paraId="15CF4C06" w14:textId="77777777" w:rsidR="0094009F" w:rsidRPr="0091341D" w:rsidRDefault="0094009F" w:rsidP="0094009F">
      <w:pPr>
        <w:suppressAutoHyphens/>
        <w:spacing w:before="0" w:after="0"/>
        <w:jc w:val="left"/>
        <w:rPr>
          <w:rFonts w:ascii="Palatino Linotype" w:eastAsia="Calibri" w:hAnsi="Palatino Linotype"/>
          <w:bCs/>
          <w:sz w:val="22"/>
          <w:szCs w:val="22"/>
          <w:lang w:eastAsia="ar-SA"/>
        </w:rPr>
      </w:pPr>
    </w:p>
    <w:p w14:paraId="4CA44431" w14:textId="77777777" w:rsidR="0094009F" w:rsidRPr="0091341D" w:rsidRDefault="0094009F" w:rsidP="0094009F">
      <w:pPr>
        <w:suppressAutoHyphens/>
        <w:spacing w:before="0"/>
        <w:ind w:left="3545"/>
        <w:jc w:val="center"/>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Farkas Tünde</w:t>
      </w:r>
    </w:p>
    <w:p w14:paraId="54D8E69D" w14:textId="77777777" w:rsidR="0094009F" w:rsidRPr="0091341D" w:rsidRDefault="0094009F" w:rsidP="0094009F">
      <w:pPr>
        <w:suppressAutoHyphens/>
        <w:spacing w:before="0"/>
        <w:ind w:left="3545"/>
        <w:jc w:val="center"/>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igazgató</w:t>
      </w:r>
    </w:p>
    <w:p w14:paraId="2013F492" w14:textId="77777777" w:rsidR="0094009F" w:rsidRPr="0091341D" w:rsidRDefault="0094009F" w:rsidP="0094009F">
      <w:pPr>
        <w:suppressAutoHyphens/>
        <w:spacing w:before="0"/>
        <w:ind w:left="3545"/>
        <w:jc w:val="center"/>
        <w:rPr>
          <w:rFonts w:ascii="Palatino Linotype" w:eastAsia="Calibri" w:hAnsi="Palatino Linotype"/>
          <w:bCs/>
          <w:sz w:val="22"/>
          <w:szCs w:val="22"/>
          <w:lang w:eastAsia="ar-SA"/>
        </w:rPr>
      </w:pPr>
    </w:p>
    <w:p w14:paraId="389A4F38" w14:textId="77777777" w:rsidR="0094009F" w:rsidRPr="0091341D" w:rsidRDefault="0094009F" w:rsidP="0094009F">
      <w:pPr>
        <w:suppressAutoHyphens/>
        <w:spacing w:before="0"/>
        <w:ind w:left="3545"/>
        <w:jc w:val="center"/>
        <w:rPr>
          <w:rFonts w:ascii="Palatino Linotype" w:eastAsia="Calibri" w:hAnsi="Palatino Linotype"/>
          <w:bCs/>
          <w:sz w:val="22"/>
          <w:szCs w:val="22"/>
          <w:lang w:eastAsia="ar-SA"/>
        </w:rPr>
      </w:pPr>
    </w:p>
    <w:p w14:paraId="12DDEA71" w14:textId="77777777" w:rsidR="0094009F" w:rsidRPr="0091341D" w:rsidRDefault="0094009F" w:rsidP="0094009F">
      <w:pPr>
        <w:suppressAutoHyphens/>
        <w:spacing w:before="0"/>
        <w:ind w:left="3545"/>
        <w:jc w:val="center"/>
        <w:rPr>
          <w:rFonts w:ascii="Palatino Linotype" w:eastAsia="Calibri" w:hAnsi="Palatino Linotype"/>
          <w:bCs/>
          <w:sz w:val="22"/>
          <w:szCs w:val="22"/>
          <w:lang w:eastAsia="ar-SA"/>
        </w:rPr>
      </w:pPr>
    </w:p>
    <w:p w14:paraId="6677B562" w14:textId="77777777" w:rsidR="0094009F" w:rsidRPr="0091341D" w:rsidRDefault="0094009F" w:rsidP="0094009F">
      <w:pPr>
        <w:suppressAutoHyphens/>
        <w:spacing w:before="0"/>
        <w:ind w:left="3545"/>
        <w:jc w:val="center"/>
        <w:rPr>
          <w:rFonts w:ascii="Palatino Linotype" w:eastAsia="Calibri" w:hAnsi="Palatino Linotype"/>
          <w:bCs/>
          <w:sz w:val="22"/>
          <w:szCs w:val="22"/>
          <w:lang w:eastAsia="ar-SA"/>
        </w:rPr>
      </w:pPr>
    </w:p>
    <w:p w14:paraId="1976639F" w14:textId="77777777" w:rsidR="0094009F" w:rsidRDefault="0094009F" w:rsidP="0094009F">
      <w:pPr>
        <w:suppressAutoHyphens/>
        <w:spacing w:before="0"/>
        <w:ind w:left="3545"/>
        <w:jc w:val="center"/>
        <w:rPr>
          <w:rFonts w:ascii="Palatino Linotype" w:eastAsia="Calibri" w:hAnsi="Palatino Linotype"/>
          <w:bCs/>
          <w:sz w:val="22"/>
          <w:szCs w:val="22"/>
          <w:lang w:eastAsia="ar-SA"/>
        </w:rPr>
      </w:pPr>
    </w:p>
    <w:p w14:paraId="4E4E6F38" w14:textId="77777777" w:rsidR="00CF5D82" w:rsidRDefault="00CF5D82" w:rsidP="0094009F">
      <w:pPr>
        <w:suppressAutoHyphens/>
        <w:spacing w:before="0"/>
        <w:ind w:left="3545"/>
        <w:jc w:val="center"/>
        <w:rPr>
          <w:rFonts w:ascii="Palatino Linotype" w:eastAsia="Calibri" w:hAnsi="Palatino Linotype"/>
          <w:bCs/>
          <w:sz w:val="22"/>
          <w:szCs w:val="22"/>
          <w:lang w:eastAsia="ar-SA"/>
        </w:rPr>
      </w:pPr>
    </w:p>
    <w:p w14:paraId="4C70B64A" w14:textId="77777777" w:rsidR="00CF5D82" w:rsidRDefault="00CF5D82" w:rsidP="0094009F">
      <w:pPr>
        <w:suppressAutoHyphens/>
        <w:spacing w:before="0"/>
        <w:ind w:left="3545"/>
        <w:jc w:val="center"/>
        <w:rPr>
          <w:rFonts w:ascii="Palatino Linotype" w:eastAsia="Calibri" w:hAnsi="Palatino Linotype"/>
          <w:bCs/>
          <w:sz w:val="22"/>
          <w:szCs w:val="22"/>
          <w:lang w:eastAsia="ar-SA"/>
        </w:rPr>
      </w:pPr>
    </w:p>
    <w:p w14:paraId="07B065DB" w14:textId="77777777" w:rsidR="00CF5D82" w:rsidRDefault="00CF5D82" w:rsidP="0094009F">
      <w:pPr>
        <w:suppressAutoHyphens/>
        <w:spacing w:before="0"/>
        <w:ind w:left="3545"/>
        <w:jc w:val="center"/>
        <w:rPr>
          <w:rFonts w:ascii="Palatino Linotype" w:eastAsia="Calibri" w:hAnsi="Palatino Linotype"/>
          <w:bCs/>
          <w:sz w:val="22"/>
          <w:szCs w:val="22"/>
          <w:lang w:eastAsia="ar-SA"/>
        </w:rPr>
      </w:pPr>
    </w:p>
    <w:p w14:paraId="58BC8797" w14:textId="77777777" w:rsidR="00CF5D82" w:rsidRDefault="00CF5D82" w:rsidP="0094009F">
      <w:pPr>
        <w:suppressAutoHyphens/>
        <w:spacing w:before="0"/>
        <w:ind w:left="3545"/>
        <w:jc w:val="center"/>
        <w:rPr>
          <w:rFonts w:ascii="Palatino Linotype" w:eastAsia="Calibri" w:hAnsi="Palatino Linotype"/>
          <w:bCs/>
          <w:sz w:val="22"/>
          <w:szCs w:val="22"/>
          <w:lang w:eastAsia="ar-SA"/>
        </w:rPr>
      </w:pPr>
    </w:p>
    <w:p w14:paraId="5E9511DD" w14:textId="77777777" w:rsidR="001A0DF8" w:rsidRDefault="001A0DF8" w:rsidP="0094009F">
      <w:pPr>
        <w:suppressAutoHyphens/>
        <w:spacing w:before="0"/>
        <w:ind w:left="3545"/>
        <w:jc w:val="center"/>
        <w:rPr>
          <w:rFonts w:ascii="Palatino Linotype" w:eastAsia="Calibri" w:hAnsi="Palatino Linotype"/>
          <w:bCs/>
          <w:sz w:val="22"/>
          <w:szCs w:val="22"/>
          <w:lang w:eastAsia="ar-SA"/>
        </w:rPr>
      </w:pPr>
    </w:p>
    <w:p w14:paraId="4E8ABE85" w14:textId="77777777" w:rsidR="001A0DF8" w:rsidRDefault="001A0DF8" w:rsidP="0094009F">
      <w:pPr>
        <w:suppressAutoHyphens/>
        <w:spacing w:before="0"/>
        <w:ind w:left="3545"/>
        <w:jc w:val="center"/>
        <w:rPr>
          <w:rFonts w:ascii="Palatino Linotype" w:eastAsia="Calibri" w:hAnsi="Palatino Linotype"/>
          <w:bCs/>
          <w:sz w:val="22"/>
          <w:szCs w:val="22"/>
          <w:lang w:eastAsia="ar-SA"/>
        </w:rPr>
      </w:pPr>
    </w:p>
    <w:p w14:paraId="5102D8D4" w14:textId="77777777" w:rsidR="00AA7379" w:rsidRDefault="00AA7379" w:rsidP="0094009F">
      <w:pPr>
        <w:suppressAutoHyphens/>
        <w:spacing w:before="0"/>
        <w:ind w:left="3545"/>
        <w:jc w:val="center"/>
        <w:rPr>
          <w:rFonts w:ascii="Palatino Linotype" w:eastAsia="Calibri" w:hAnsi="Palatino Linotype"/>
          <w:bCs/>
          <w:sz w:val="22"/>
          <w:szCs w:val="22"/>
          <w:lang w:eastAsia="ar-SA"/>
        </w:rPr>
      </w:pPr>
    </w:p>
    <w:p w14:paraId="1541B425" w14:textId="77777777" w:rsidR="0094009F" w:rsidRPr="0091341D" w:rsidRDefault="0094009F" w:rsidP="00694E62">
      <w:pPr>
        <w:suppressAutoHyphens/>
        <w:spacing w:before="0"/>
        <w:rPr>
          <w:rFonts w:ascii="Palatino Linotype" w:eastAsia="Calibri" w:hAnsi="Palatino Linotype"/>
          <w:b/>
          <w:caps/>
          <w:spacing w:val="30"/>
          <w:sz w:val="22"/>
          <w:szCs w:val="22"/>
          <w:lang w:eastAsia="ar-SA"/>
        </w:rPr>
      </w:pPr>
    </w:p>
    <w:p w14:paraId="14A89C40" w14:textId="75DF0284" w:rsidR="0094009F" w:rsidRPr="007105D4" w:rsidRDefault="0094009F" w:rsidP="008F55B6">
      <w:pPr>
        <w:numPr>
          <w:ilvl w:val="0"/>
          <w:numId w:val="14"/>
        </w:numPr>
        <w:suppressAutoHyphens/>
        <w:spacing w:before="0" w:after="0"/>
        <w:jc w:val="right"/>
        <w:rPr>
          <w:rFonts w:ascii="Palatino Linotype" w:eastAsia="Calibri" w:hAnsi="Palatino Linotype"/>
          <w:bCs/>
          <w:sz w:val="20"/>
          <w:szCs w:val="20"/>
          <w:lang w:eastAsia="ar-SA"/>
        </w:rPr>
      </w:pPr>
      <w:r w:rsidRPr="007105D4">
        <w:rPr>
          <w:rFonts w:ascii="Palatino Linotype" w:eastAsia="Calibri" w:hAnsi="Palatino Linotype"/>
          <w:bCs/>
          <w:sz w:val="20"/>
          <w:szCs w:val="20"/>
          <w:lang w:eastAsia="ar-SA"/>
        </w:rPr>
        <w:t xml:space="preserve">sz. </w:t>
      </w:r>
      <w:r w:rsidR="00AD354A">
        <w:rPr>
          <w:rFonts w:ascii="Palatino Linotype" w:eastAsia="Calibri" w:hAnsi="Palatino Linotype"/>
          <w:bCs/>
          <w:sz w:val="20"/>
          <w:szCs w:val="20"/>
          <w:lang w:eastAsia="ar-SA"/>
        </w:rPr>
        <w:t>melléklet</w:t>
      </w:r>
    </w:p>
    <w:p w14:paraId="6482FDB6" w14:textId="22F24A68" w:rsidR="0094009F" w:rsidRPr="00BA3753" w:rsidRDefault="0094009F" w:rsidP="00BA3753">
      <w:pPr>
        <w:suppressAutoHyphens/>
        <w:spacing w:before="0" w:after="0"/>
        <w:jc w:val="center"/>
        <w:rPr>
          <w:rFonts w:ascii="Palatino Linotype" w:eastAsia="Calibri" w:hAnsi="Palatino Linotype"/>
          <w:bCs/>
          <w:sz w:val="22"/>
          <w:szCs w:val="22"/>
          <w:lang w:eastAsia="ar-SA"/>
        </w:rPr>
      </w:pPr>
      <w:r w:rsidRPr="0091341D">
        <w:rPr>
          <w:rFonts w:ascii="Palatino Linotype" w:eastAsia="Calibri" w:hAnsi="Palatino Linotype"/>
          <w:b/>
          <w:sz w:val="22"/>
          <w:szCs w:val="22"/>
          <w:lang w:eastAsia="ar-SA"/>
        </w:rPr>
        <w:t>Megállapodás</w:t>
      </w:r>
      <w:r w:rsidRPr="0091341D">
        <w:rPr>
          <w:rFonts w:ascii="Palatino Linotype" w:eastAsia="Calibri" w:hAnsi="Palatino Linotype"/>
          <w:b/>
          <w:sz w:val="22"/>
          <w:szCs w:val="22"/>
          <w:lang w:eastAsia="ar-SA"/>
        </w:rPr>
        <w:br/>
      </w:r>
      <w:r w:rsidRPr="0091341D">
        <w:rPr>
          <w:rFonts w:ascii="Palatino Linotype" w:eastAsia="Calibri" w:hAnsi="Palatino Linotype"/>
          <w:bCs/>
          <w:sz w:val="22"/>
          <w:szCs w:val="22"/>
          <w:lang w:eastAsia="ar-SA"/>
        </w:rPr>
        <w:t>(a gyermekek védelméről és a gyámügyi igazgatásról szóló 1997. évi XXXI. törvény 32. § (5) bekezdése értelmében)</w:t>
      </w:r>
    </w:p>
    <w:p w14:paraId="104C19E5" w14:textId="77777777" w:rsidR="0094009F" w:rsidRPr="0091341D" w:rsidRDefault="0094009F" w:rsidP="00BA3753">
      <w:pPr>
        <w:tabs>
          <w:tab w:val="left" w:pos="8789"/>
        </w:tabs>
        <w:suppressAutoHyphens/>
        <w:jc w:val="left"/>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 xml:space="preserve">A megállapodás létrejött </w:t>
      </w:r>
    </w:p>
    <w:p w14:paraId="528A1373" w14:textId="77777777" w:rsidR="0094009F" w:rsidRPr="0091341D" w:rsidRDefault="0094009F" w:rsidP="00056397">
      <w:pPr>
        <w:tabs>
          <w:tab w:val="left" w:pos="1701"/>
          <w:tab w:val="left" w:pos="8789"/>
        </w:tabs>
        <w:suppressAutoHyphens/>
        <w:spacing w:before="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egyrészről:           </w:t>
      </w:r>
      <w:r w:rsidRPr="0091341D">
        <w:rPr>
          <w:rFonts w:ascii="Palatino Linotype" w:eastAsia="Calibri" w:hAnsi="Palatino Linotype"/>
          <w:b/>
          <w:bCs/>
          <w:sz w:val="22"/>
          <w:szCs w:val="22"/>
          <w:lang w:eastAsia="ar-SA"/>
        </w:rPr>
        <w:t>az</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ellátást igénybe vevő gyermek</w:t>
      </w:r>
    </w:p>
    <w:p w14:paraId="1618F188" w14:textId="77777777" w:rsidR="0094009F" w:rsidRPr="0091341D" w:rsidRDefault="0094009F" w:rsidP="00AE7E75">
      <w:pPr>
        <w:tabs>
          <w:tab w:val="left" w:pos="1701"/>
          <w:tab w:val="right" w:leader="dot" w:pos="8789"/>
        </w:tabs>
        <w:suppressAutoHyphens/>
        <w:spacing w:after="0"/>
        <w:jc w:val="left"/>
        <w:rPr>
          <w:rFonts w:ascii="Palatino Linotype" w:eastAsia="Calibri" w:hAnsi="Palatino Linotype"/>
          <w:iCs/>
          <w:sz w:val="22"/>
          <w:szCs w:val="22"/>
          <w:lang w:eastAsia="ar-SA"/>
        </w:rPr>
      </w:pPr>
      <w:r w:rsidRPr="0091341D">
        <w:rPr>
          <w:rFonts w:ascii="Palatino Linotype" w:eastAsia="Calibri" w:hAnsi="Palatino Linotype"/>
          <w:sz w:val="22"/>
          <w:szCs w:val="22"/>
          <w:lang w:eastAsia="ar-SA"/>
        </w:rPr>
        <w:tab/>
      </w:r>
      <w:r w:rsidRPr="0091341D">
        <w:rPr>
          <w:rFonts w:ascii="Palatino Linotype" w:eastAsia="Calibri" w:hAnsi="Palatino Linotype"/>
          <w:iCs/>
          <w:sz w:val="22"/>
          <w:szCs w:val="22"/>
          <w:lang w:eastAsia="ar-SA"/>
        </w:rPr>
        <w:t xml:space="preserve">Neve: </w:t>
      </w:r>
      <w:r w:rsidRPr="0091341D">
        <w:rPr>
          <w:rFonts w:ascii="Palatino Linotype" w:eastAsia="Calibri" w:hAnsi="Palatino Linotype"/>
          <w:iCs/>
          <w:sz w:val="22"/>
          <w:szCs w:val="22"/>
          <w:lang w:eastAsia="ar-SA"/>
        </w:rPr>
        <w:tab/>
      </w:r>
    </w:p>
    <w:p w14:paraId="55F69E36"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Születési helye, ideje: </w:t>
      </w:r>
      <w:r w:rsidRPr="0091341D">
        <w:rPr>
          <w:rFonts w:ascii="Palatino Linotype" w:eastAsia="Calibri" w:hAnsi="Palatino Linotype"/>
          <w:iCs/>
          <w:sz w:val="22"/>
          <w:szCs w:val="22"/>
          <w:lang w:eastAsia="ar-SA"/>
        </w:rPr>
        <w:tab/>
      </w:r>
    </w:p>
    <w:p w14:paraId="7120531C"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Anyja neve: </w:t>
      </w:r>
      <w:r w:rsidRPr="0091341D">
        <w:rPr>
          <w:rFonts w:ascii="Palatino Linotype" w:eastAsia="Calibri" w:hAnsi="Palatino Linotype"/>
          <w:iCs/>
          <w:sz w:val="22"/>
          <w:szCs w:val="22"/>
          <w:lang w:eastAsia="ar-SA"/>
        </w:rPr>
        <w:tab/>
      </w:r>
    </w:p>
    <w:p w14:paraId="00213CAE"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TAJ száma: </w:t>
      </w:r>
      <w:r w:rsidRPr="0091341D">
        <w:rPr>
          <w:rFonts w:ascii="Palatino Linotype" w:eastAsia="Calibri" w:hAnsi="Palatino Linotype"/>
          <w:iCs/>
          <w:sz w:val="22"/>
          <w:szCs w:val="22"/>
          <w:lang w:eastAsia="ar-SA"/>
        </w:rPr>
        <w:tab/>
      </w:r>
    </w:p>
    <w:p w14:paraId="16219B15"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sz w:val="22"/>
          <w:szCs w:val="22"/>
          <w:lang w:eastAsia="ar-SA"/>
        </w:rPr>
      </w:pPr>
      <w:r w:rsidRPr="0091341D">
        <w:rPr>
          <w:rFonts w:ascii="Palatino Linotype" w:eastAsia="Calibri" w:hAnsi="Palatino Linotype"/>
          <w:iCs/>
          <w:sz w:val="22"/>
          <w:szCs w:val="22"/>
          <w:lang w:eastAsia="ar-SA"/>
        </w:rPr>
        <w:t>Lakó-/tartózkodási helye:</w:t>
      </w:r>
      <w:r w:rsidRPr="0091341D">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ab/>
      </w:r>
    </w:p>
    <w:p w14:paraId="22472D21" w14:textId="77777777" w:rsidR="0094009F" w:rsidRPr="0091341D" w:rsidRDefault="0094009F" w:rsidP="00056397">
      <w:pPr>
        <w:tabs>
          <w:tab w:val="right" w:leader="dot" w:pos="8789"/>
        </w:tabs>
        <w:suppressAutoHyphens/>
        <w:spacing w:before="60"/>
        <w:ind w:left="1701"/>
        <w:jc w:val="left"/>
        <w:rPr>
          <w:rFonts w:ascii="Palatino Linotype" w:eastAsia="Calibri" w:hAnsi="Palatino Linotype"/>
          <w:b/>
          <w:sz w:val="22"/>
          <w:szCs w:val="22"/>
          <w:lang w:eastAsia="ar-SA"/>
        </w:rPr>
      </w:pPr>
      <w:r w:rsidRPr="0091341D">
        <w:rPr>
          <w:rFonts w:ascii="Palatino Linotype" w:eastAsia="Calibri" w:hAnsi="Palatino Linotype"/>
          <w:sz w:val="22"/>
          <w:szCs w:val="22"/>
          <w:lang w:eastAsia="ar-SA"/>
        </w:rPr>
        <w:t>(a továbbiakban: gyermek)</w:t>
      </w:r>
    </w:p>
    <w:p w14:paraId="1F9B0B2F" w14:textId="77777777" w:rsidR="0094009F" w:rsidRPr="0091341D" w:rsidRDefault="0094009F" w:rsidP="00056397">
      <w:pPr>
        <w:tabs>
          <w:tab w:val="right" w:leader="dot" w:pos="8789"/>
        </w:tabs>
        <w:suppressAutoHyphens/>
        <w:spacing w:after="0"/>
        <w:jc w:val="left"/>
        <w:rPr>
          <w:rFonts w:ascii="Palatino Linotype" w:eastAsia="Calibri" w:hAnsi="Palatino Linotype"/>
          <w:i/>
          <w:sz w:val="22"/>
          <w:szCs w:val="22"/>
          <w:lang w:eastAsia="ar-SA"/>
        </w:rPr>
      </w:pPr>
      <w:r w:rsidRPr="0091341D">
        <w:rPr>
          <w:rFonts w:ascii="Palatino Linotype" w:eastAsia="Calibri" w:hAnsi="Palatino Linotype"/>
          <w:bCs/>
          <w:sz w:val="22"/>
          <w:szCs w:val="22"/>
          <w:lang w:eastAsia="ar-SA"/>
        </w:rPr>
        <w:t xml:space="preserve">nevében:   </w:t>
      </w:r>
      <w:r w:rsidRPr="0091341D">
        <w:rPr>
          <w:rFonts w:ascii="Palatino Linotype" w:eastAsia="Calibri" w:hAnsi="Palatino Linotype"/>
          <w:b/>
          <w:sz w:val="22"/>
          <w:szCs w:val="22"/>
          <w:lang w:eastAsia="ar-SA"/>
        </w:rPr>
        <w:t xml:space="preserve">           a bölcsődei ellátást kérelmező szülő/törvényes képviselő</w:t>
      </w:r>
    </w:p>
    <w:p w14:paraId="1A08DEF8"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Neve: </w:t>
      </w:r>
      <w:r w:rsidRPr="0091341D">
        <w:rPr>
          <w:rFonts w:ascii="Palatino Linotype" w:eastAsia="Calibri" w:hAnsi="Palatino Linotype"/>
          <w:iCs/>
          <w:sz w:val="22"/>
          <w:szCs w:val="22"/>
          <w:lang w:eastAsia="ar-SA"/>
        </w:rPr>
        <w:tab/>
      </w:r>
    </w:p>
    <w:p w14:paraId="615EA237"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Születési neve: </w:t>
      </w:r>
      <w:r w:rsidRPr="0091341D">
        <w:rPr>
          <w:rFonts w:ascii="Palatino Linotype" w:eastAsia="Calibri" w:hAnsi="Palatino Linotype"/>
          <w:iCs/>
          <w:sz w:val="22"/>
          <w:szCs w:val="22"/>
          <w:lang w:eastAsia="ar-SA"/>
        </w:rPr>
        <w:tab/>
      </w:r>
    </w:p>
    <w:p w14:paraId="0681F4D2"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Születési helye, ideje: </w:t>
      </w:r>
      <w:r w:rsidRPr="0091341D">
        <w:rPr>
          <w:rFonts w:ascii="Palatino Linotype" w:eastAsia="Calibri" w:hAnsi="Palatino Linotype"/>
          <w:iCs/>
          <w:sz w:val="22"/>
          <w:szCs w:val="22"/>
          <w:lang w:eastAsia="ar-SA"/>
        </w:rPr>
        <w:tab/>
      </w:r>
    </w:p>
    <w:p w14:paraId="4299D1CA"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Anyja neve: </w:t>
      </w:r>
      <w:r w:rsidRPr="0091341D">
        <w:rPr>
          <w:rFonts w:ascii="Palatino Linotype" w:eastAsia="Calibri" w:hAnsi="Palatino Linotype"/>
          <w:iCs/>
          <w:sz w:val="22"/>
          <w:szCs w:val="22"/>
          <w:lang w:eastAsia="ar-SA"/>
        </w:rPr>
        <w:tab/>
      </w:r>
    </w:p>
    <w:p w14:paraId="22120063" w14:textId="77777777" w:rsidR="0094009F" w:rsidRPr="0091341D" w:rsidRDefault="0094009F" w:rsidP="00AE7E75">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Lakó-/tartózkodási helye: </w:t>
      </w:r>
      <w:r w:rsidRPr="0091341D">
        <w:rPr>
          <w:rFonts w:ascii="Palatino Linotype" w:eastAsia="Calibri" w:hAnsi="Palatino Linotype"/>
          <w:iCs/>
          <w:sz w:val="22"/>
          <w:szCs w:val="22"/>
          <w:lang w:eastAsia="ar-SA"/>
        </w:rPr>
        <w:tab/>
      </w:r>
    </w:p>
    <w:p w14:paraId="27A58CD0" w14:textId="77777777" w:rsidR="0094009F" w:rsidRPr="0091341D" w:rsidRDefault="0094009F" w:rsidP="00BA3753">
      <w:pPr>
        <w:tabs>
          <w:tab w:val="left" w:pos="8364"/>
          <w:tab w:val="right" w:leader="dot" w:pos="8789"/>
        </w:tabs>
        <w:suppressAutoHyphens/>
        <w:spacing w:before="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továbbiakban: törvényes képviselő)</w:t>
      </w:r>
    </w:p>
    <w:p w14:paraId="1517DFE8" w14:textId="77777777" w:rsidR="0094009F" w:rsidRPr="0091341D" w:rsidRDefault="0094009F" w:rsidP="00BA3753">
      <w:pPr>
        <w:tabs>
          <w:tab w:val="right" w:leader="dot" w:pos="8505"/>
        </w:tabs>
        <w:suppressAutoHyphens/>
        <w:spacing w:before="60" w:after="60"/>
        <w:jc w:val="left"/>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másrészről:</w:t>
      </w:r>
      <w:r w:rsidRPr="0091341D">
        <w:rPr>
          <w:rFonts w:ascii="Palatino Linotype" w:eastAsia="Calibri" w:hAnsi="Palatino Linotype"/>
          <w:b/>
          <w:sz w:val="22"/>
          <w:szCs w:val="22"/>
          <w:lang w:eastAsia="ar-SA"/>
        </w:rPr>
        <w:t xml:space="preserve">          a Bischitz Johanna Integrált Humán Szolgáltató Központ</w:t>
      </w:r>
    </w:p>
    <w:p w14:paraId="4FF580AD" w14:textId="77777777" w:rsidR="0094009F" w:rsidRPr="0091341D" w:rsidRDefault="0094009F" w:rsidP="00BA3753">
      <w:pPr>
        <w:tabs>
          <w:tab w:val="right" w:leader="dot" w:pos="8505"/>
        </w:tabs>
        <w:suppressAutoHyphens/>
        <w:spacing w:before="60" w:after="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Székhely: 1072 Budapest, Nyár utca 7.</w:t>
      </w:r>
    </w:p>
    <w:p w14:paraId="18564BEF" w14:textId="77777777" w:rsidR="0094009F" w:rsidRPr="0091341D" w:rsidRDefault="0094009F" w:rsidP="00BA3753">
      <w:pPr>
        <w:tabs>
          <w:tab w:val="right" w:leader="dot" w:pos="8505"/>
        </w:tabs>
        <w:suppressAutoHyphens/>
        <w:spacing w:before="60" w:after="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Adószáma: 15507228-2-42</w:t>
      </w:r>
    </w:p>
    <w:p w14:paraId="41ABD68F" w14:textId="77777777" w:rsidR="0094009F" w:rsidRPr="0091341D" w:rsidRDefault="0094009F" w:rsidP="00BA3753">
      <w:pPr>
        <w:tabs>
          <w:tab w:val="right" w:leader="dot" w:pos="8505"/>
        </w:tabs>
        <w:suppressAutoHyphens/>
        <w:spacing w:before="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Képviseli: Farkas Tünde igazgató</w:t>
      </w:r>
    </w:p>
    <w:p w14:paraId="7852F168" w14:textId="77777777" w:rsidR="0094009F" w:rsidRPr="0091341D" w:rsidRDefault="0094009F" w:rsidP="00BA3753">
      <w:pPr>
        <w:tabs>
          <w:tab w:val="right" w:leader="dot" w:pos="8505"/>
        </w:tabs>
        <w:suppressAutoHyphens/>
        <w:spacing w:before="60" w:after="60"/>
        <w:ind w:left="1701"/>
        <w:jc w:val="left"/>
        <w:rPr>
          <w:rFonts w:ascii="Palatino Linotype" w:eastAsia="Calibri" w:hAnsi="Palatino Linotype"/>
          <w:b/>
          <w:bCs/>
          <w:iCs/>
          <w:sz w:val="22"/>
          <w:szCs w:val="22"/>
          <w:lang w:eastAsia="ar-SA"/>
        </w:rPr>
      </w:pPr>
      <w:bookmarkStart w:id="65" w:name="_Hlk144388578"/>
      <w:r w:rsidRPr="0091341D">
        <w:rPr>
          <w:rFonts w:ascii="Palatino Linotype" w:eastAsia="Calibri" w:hAnsi="Palatino Linotype"/>
          <w:iCs/>
          <w:sz w:val="22"/>
          <w:szCs w:val="22"/>
          <w:lang w:eastAsia="ar-SA"/>
        </w:rPr>
        <w:t xml:space="preserve">Telephely: </w:t>
      </w:r>
      <w:r w:rsidRPr="0091341D">
        <w:rPr>
          <w:rFonts w:ascii="Palatino Linotype" w:eastAsia="Calibri" w:hAnsi="Palatino Linotype"/>
          <w:b/>
          <w:bCs/>
          <w:iCs/>
          <w:sz w:val="22"/>
          <w:szCs w:val="22"/>
          <w:lang w:eastAsia="ar-SA"/>
        </w:rPr>
        <w:t>Dob Bölcsőde</w:t>
      </w:r>
    </w:p>
    <w:p w14:paraId="21040B3C" w14:textId="77777777" w:rsidR="0094009F" w:rsidRPr="0091341D" w:rsidRDefault="0094009F" w:rsidP="00BA3753">
      <w:pPr>
        <w:tabs>
          <w:tab w:val="right" w:leader="dot" w:pos="8505"/>
        </w:tabs>
        <w:suppressAutoHyphens/>
        <w:spacing w:before="60" w:after="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1074 Budapest, Dob utca 23. </w:t>
      </w:r>
    </w:p>
    <w:p w14:paraId="332FB85E" w14:textId="77777777" w:rsidR="0094009F" w:rsidRPr="0091341D" w:rsidRDefault="0094009F" w:rsidP="00BA3753">
      <w:pPr>
        <w:tabs>
          <w:tab w:val="right" w:leader="dot" w:pos="8505"/>
        </w:tabs>
        <w:suppressAutoHyphens/>
        <w:spacing w:before="60" w:after="60"/>
        <w:ind w:left="1701"/>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bölcsőde)</w:t>
      </w:r>
    </w:p>
    <w:bookmarkEnd w:id="65"/>
    <w:p w14:paraId="48C0B122" w14:textId="77777777" w:rsidR="0094009F" w:rsidRPr="0091341D" w:rsidRDefault="0094009F" w:rsidP="00BA3753">
      <w:pPr>
        <w:tabs>
          <w:tab w:val="right" w:leader="dot" w:pos="8505"/>
        </w:tabs>
        <w:suppressAutoHyphens/>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együtt: Felek</w:t>
      </w:r>
    </w:p>
    <w:p w14:paraId="21CA3DB3" w14:textId="6DA328DC" w:rsidR="0094009F" w:rsidRPr="00BA3753" w:rsidRDefault="0094009F" w:rsidP="00BA3753">
      <w:pPr>
        <w:tabs>
          <w:tab w:val="right" w:leader="dot" w:pos="8505"/>
        </w:tabs>
        <w:suppressAutoHyphens/>
        <w:spacing w:before="6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között az alábbi feltételek szerint:</w:t>
      </w:r>
    </w:p>
    <w:p w14:paraId="66ADC7B4" w14:textId="77777777" w:rsidR="0094009F" w:rsidRPr="0091341D" w:rsidRDefault="0094009F" w:rsidP="008F55B6">
      <w:pPr>
        <w:numPr>
          <w:ilvl w:val="0"/>
          <w:numId w:val="2"/>
        </w:numPr>
        <w:suppressAutoHyphens/>
        <w:spacing w:before="0" w:after="60"/>
        <w:ind w:left="425" w:hanging="357"/>
        <w:jc w:val="left"/>
        <w:rPr>
          <w:rFonts w:ascii="Palatino Linotype" w:eastAsia="Calibri" w:hAnsi="Palatino Linotype"/>
          <w:b/>
          <w:bCs/>
          <w:iCs/>
          <w:sz w:val="22"/>
          <w:szCs w:val="22"/>
          <w:u w:val="single"/>
          <w:lang w:eastAsia="ar-SA"/>
        </w:rPr>
      </w:pPr>
      <w:r w:rsidRPr="0091341D">
        <w:rPr>
          <w:rFonts w:ascii="Palatino Linotype" w:eastAsia="Calibri" w:hAnsi="Palatino Linotype"/>
          <w:b/>
          <w:bCs/>
          <w:iCs/>
          <w:sz w:val="22"/>
          <w:szCs w:val="22"/>
          <w:u w:val="single"/>
          <w:lang w:eastAsia="ar-SA"/>
        </w:rPr>
        <w:t>A megállapodás célja</w:t>
      </w:r>
    </w:p>
    <w:p w14:paraId="3B01A2A1" w14:textId="18816507" w:rsidR="006C558E" w:rsidRPr="0091341D" w:rsidRDefault="0094009F" w:rsidP="00056397">
      <w:pPr>
        <w:suppressAutoHyphens/>
        <w:ind w:left="68"/>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vonatkozó jogszabályok és a jelen megállapodás szerint bölcsődei ellátást nyújt a gyermek részére.</w:t>
      </w:r>
    </w:p>
    <w:p w14:paraId="47DC30D8"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Az ellátás időtartama</w:t>
      </w:r>
    </w:p>
    <w:p w14:paraId="654AA29C" w14:textId="63B1A1D7" w:rsidR="0094009F" w:rsidRPr="0091341D" w:rsidRDefault="0094009F" w:rsidP="00056397">
      <w:pPr>
        <w:tabs>
          <w:tab w:val="left" w:leader="dot" w:pos="5670"/>
          <w:tab w:val="left" w:leader="dot" w:pos="8363"/>
          <w:tab w:val="left" w:leader="dot" w:pos="9214"/>
        </w:tabs>
        <w:suppressAutoHyphens/>
        <w:spacing w:before="60" w:after="240"/>
        <w:jc w:val="center"/>
        <w:rPr>
          <w:rFonts w:ascii="Palatino Linotype" w:eastAsia="Calibri" w:hAnsi="Palatino Linotype"/>
          <w:b/>
          <w:sz w:val="22"/>
          <w:szCs w:val="22"/>
          <w:lang w:eastAsia="ar-SA"/>
        </w:rPr>
      </w:pPr>
      <w:bookmarkStart w:id="66" w:name="_Hlk144734277"/>
      <w:r w:rsidRPr="0091341D">
        <w:rPr>
          <w:rFonts w:ascii="Palatino Linotype" w:eastAsia="Calibri" w:hAnsi="Palatino Linotype"/>
          <w:b/>
          <w:sz w:val="22"/>
          <w:szCs w:val="22"/>
          <w:lang w:eastAsia="ar-SA"/>
        </w:rPr>
        <w:t>A gyermek bölcsődei ellátásának várható kezdete</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20 … év</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 xml:space="preserve">………… </w:t>
      </w:r>
      <w:r w:rsidRPr="0091341D">
        <w:rPr>
          <w:rFonts w:ascii="Palatino Linotype" w:eastAsia="Calibri" w:hAnsi="Palatino Linotype"/>
          <w:b/>
          <w:sz w:val="22"/>
          <w:szCs w:val="22"/>
          <w:lang w:eastAsia="ar-SA"/>
        </w:rPr>
        <w:t>hónap ……….. nap</w:t>
      </w:r>
    </w:p>
    <w:bookmarkEnd w:id="66"/>
    <w:p w14:paraId="7B4D3A32" w14:textId="77777777" w:rsidR="0094009F" w:rsidRPr="0091341D" w:rsidRDefault="0094009F" w:rsidP="006C558E">
      <w:pPr>
        <w:tabs>
          <w:tab w:val="left" w:leader="dot" w:pos="5670"/>
          <w:tab w:val="left" w:leader="dot" w:pos="8363"/>
          <w:tab w:val="left" w:leader="dot" w:pos="9214"/>
        </w:tabs>
        <w:suppressAutoHyphens/>
        <w:spacing w:before="40" w:after="40"/>
        <w:jc w:val="left"/>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Az ellátás</w:t>
      </w:r>
    </w:p>
    <w:p w14:paraId="5CBE9636" w14:textId="37E8A35E" w:rsidR="0094009F" w:rsidRPr="0091341D" w:rsidRDefault="0094009F" w:rsidP="008F55B6">
      <w:pPr>
        <w:numPr>
          <w:ilvl w:val="0"/>
          <w:numId w:val="19"/>
        </w:numPr>
        <w:tabs>
          <w:tab w:val="left" w:leader="dot" w:pos="284"/>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ha a gyermek a 3. életévét betöltötte, a bölcsődei nevelési-gondozási év végéig tart</w:t>
      </w:r>
      <w:r w:rsidR="007105D4">
        <w:rPr>
          <w:rFonts w:ascii="Palatino Linotype" w:eastAsia="Calibri" w:hAnsi="Palatino Linotype"/>
          <w:sz w:val="22"/>
          <w:szCs w:val="22"/>
          <w:lang w:eastAsia="ar-SA"/>
        </w:rPr>
        <w:t>,</w:t>
      </w:r>
    </w:p>
    <w:p w14:paraId="16956DD0" w14:textId="340A8563" w:rsidR="0094009F" w:rsidRPr="0091341D" w:rsidRDefault="0094009F" w:rsidP="008F55B6">
      <w:pPr>
        <w:numPr>
          <w:ilvl w:val="0"/>
          <w:numId w:val="19"/>
        </w:numPr>
        <w:tabs>
          <w:tab w:val="left" w:leader="dot" w:pos="284"/>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ha a harmadik életévét betöltötte, de testi vagy értelmi fejlettségi szintje alapján még nem érett az óvodai nevelésre, és óvodai jelentkezését az orvos nem javasolja, a gyermek negyedik életévének betöltését követő augusztus 31-éig tart</w:t>
      </w:r>
      <w:r w:rsidR="007105D4">
        <w:rPr>
          <w:rFonts w:ascii="Palatino Linotype" w:eastAsia="Calibri" w:hAnsi="Palatino Linotype"/>
          <w:sz w:val="22"/>
          <w:szCs w:val="22"/>
          <w:lang w:eastAsia="ar-SA"/>
        </w:rPr>
        <w:t>,</w:t>
      </w:r>
    </w:p>
    <w:p w14:paraId="7DA27004" w14:textId="77777777" w:rsidR="0094009F" w:rsidRPr="0091341D" w:rsidRDefault="0094009F" w:rsidP="008F55B6">
      <w:pPr>
        <w:numPr>
          <w:ilvl w:val="0"/>
          <w:numId w:val="19"/>
        </w:numPr>
        <w:tabs>
          <w:tab w:val="left" w:leader="dot" w:pos="284"/>
        </w:tabs>
        <w:suppressAutoHyphens/>
        <w:spacing w:before="0" w:after="4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sajátos nevelési igényű gyermek esetén annak az évnek az augusztus 31. napjáig tart, amelyben a hatodik életévét betölti.</w:t>
      </w:r>
    </w:p>
    <w:p w14:paraId="5BB05724" w14:textId="77777777" w:rsidR="0094009F" w:rsidRPr="0091341D" w:rsidRDefault="0094009F" w:rsidP="008F55B6">
      <w:pPr>
        <w:numPr>
          <w:ilvl w:val="0"/>
          <w:numId w:val="2"/>
        </w:numPr>
        <w:suppressAutoHyphens/>
        <w:spacing w:before="0" w:after="4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Szolgáltatások</w:t>
      </w:r>
    </w:p>
    <w:p w14:paraId="170BEC81" w14:textId="77777777" w:rsidR="0094009F" w:rsidRPr="0091341D" w:rsidRDefault="0094009F" w:rsidP="006C558E">
      <w:pPr>
        <w:tabs>
          <w:tab w:val="left" w:leader="dot" w:pos="5670"/>
          <w:tab w:val="left" w:leader="dot" w:pos="8363"/>
          <w:tab w:val="left" w:leader="dot" w:pos="9214"/>
        </w:tabs>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ellátás keretében a bölcsőde a </w:t>
      </w:r>
      <w:r w:rsidRPr="0091341D">
        <w:rPr>
          <w:rFonts w:ascii="Palatino Linotype" w:eastAsia="Calibri" w:hAnsi="Palatino Linotype"/>
          <w:b/>
          <w:bCs/>
          <w:sz w:val="22"/>
          <w:szCs w:val="22"/>
          <w:lang w:eastAsia="ar-SA"/>
        </w:rPr>
        <w:t>gyermek számára</w:t>
      </w:r>
      <w:r w:rsidRPr="0091341D">
        <w:rPr>
          <w:rFonts w:ascii="Palatino Linotype" w:eastAsia="Calibri" w:hAnsi="Palatino Linotype"/>
          <w:sz w:val="22"/>
          <w:szCs w:val="22"/>
          <w:lang w:eastAsia="ar-SA"/>
        </w:rPr>
        <w:t xml:space="preserve"> az alábbi szolgáltatásokat biztosítja:</w:t>
      </w:r>
    </w:p>
    <w:p w14:paraId="3F7CBDF8" w14:textId="1CAFC3EE"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bölcsődei adaptáció elősegítése (családbarát módon)</w:t>
      </w:r>
      <w:r w:rsidR="007105D4">
        <w:rPr>
          <w:rFonts w:ascii="Palatino Linotype" w:eastAsia="Calibri" w:hAnsi="Palatino Linotype"/>
          <w:sz w:val="22"/>
          <w:szCs w:val="22"/>
          <w:lang w:eastAsia="ar-SA"/>
        </w:rPr>
        <w:t>,</w:t>
      </w:r>
    </w:p>
    <w:p w14:paraId="2F90BA45" w14:textId="709020F5"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szakszerű nevelés-gondozás, testi-lelki szükségletek kielégítése, a fejlődés és a szocializáció segítése</w:t>
      </w:r>
      <w:r w:rsidR="007105D4">
        <w:rPr>
          <w:rFonts w:ascii="Palatino Linotype" w:eastAsia="Calibri" w:hAnsi="Palatino Linotype"/>
          <w:sz w:val="22"/>
          <w:szCs w:val="22"/>
          <w:lang w:eastAsia="ar-SA"/>
        </w:rPr>
        <w:t>,</w:t>
      </w:r>
    </w:p>
    <w:p w14:paraId="5E46C779" w14:textId="06B29705"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napi négyszeri (orvos által ellenőrzött, az életkornak megfelelő) étkezés, az egészséges, korszerű táplálkozás szempontjainak figyelembevételével</w:t>
      </w:r>
      <w:r w:rsidR="007105D4">
        <w:rPr>
          <w:rFonts w:ascii="Palatino Linotype" w:eastAsia="Calibri" w:hAnsi="Palatino Linotype"/>
          <w:sz w:val="22"/>
          <w:szCs w:val="22"/>
          <w:lang w:eastAsia="ar-SA"/>
        </w:rPr>
        <w:t>,</w:t>
      </w:r>
    </w:p>
    <w:p w14:paraId="5C5F6810" w14:textId="34DFAC7A"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fejlődéshez szükséges egészséges és biztonságos környezet biztosítása a bölcsődében</w:t>
      </w:r>
      <w:r w:rsidR="007105D4">
        <w:rPr>
          <w:rFonts w:ascii="Palatino Linotype" w:eastAsia="Calibri" w:hAnsi="Palatino Linotype"/>
          <w:sz w:val="22"/>
          <w:szCs w:val="22"/>
          <w:lang w:eastAsia="ar-SA"/>
        </w:rPr>
        <w:t>,</w:t>
      </w:r>
    </w:p>
    <w:p w14:paraId="5328185C" w14:textId="0C399164"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egészségvédelem, egészségnevelés, kultúrhigiénés szokások kialakulásának segítése</w:t>
      </w:r>
      <w:r w:rsidR="007105D4">
        <w:rPr>
          <w:rFonts w:ascii="Palatino Linotype" w:eastAsia="Calibri" w:hAnsi="Palatino Linotype"/>
          <w:sz w:val="22"/>
          <w:szCs w:val="22"/>
          <w:lang w:eastAsia="ar-SA"/>
        </w:rPr>
        <w:t>,</w:t>
      </w:r>
    </w:p>
    <w:p w14:paraId="443B6680" w14:textId="5A14E9C1"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állandóság („saját kisgyermeknevelő”-rendszer), egyéni bánásmód</w:t>
      </w:r>
      <w:r w:rsidR="007105D4">
        <w:rPr>
          <w:rFonts w:ascii="Palatino Linotype" w:eastAsia="Calibri" w:hAnsi="Palatino Linotype"/>
          <w:sz w:val="22"/>
          <w:szCs w:val="22"/>
          <w:lang w:eastAsia="ar-SA"/>
        </w:rPr>
        <w:t>,</w:t>
      </w:r>
    </w:p>
    <w:p w14:paraId="35D8179D" w14:textId="306A6907"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időjárástól függően napi lehetőség a szabad levegőn való játékra</w:t>
      </w:r>
      <w:r w:rsidR="007105D4">
        <w:rPr>
          <w:rFonts w:ascii="Palatino Linotype" w:eastAsia="Calibri" w:hAnsi="Palatino Linotype"/>
          <w:sz w:val="22"/>
          <w:szCs w:val="22"/>
          <w:lang w:eastAsia="ar-SA"/>
        </w:rPr>
        <w:t>,</w:t>
      </w:r>
    </w:p>
    <w:p w14:paraId="3E0EB714" w14:textId="657AED05"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egyéni ruhanemű kivételével, a textíliával történő ellátás</w:t>
      </w:r>
      <w:r w:rsidR="007105D4">
        <w:rPr>
          <w:rFonts w:ascii="Palatino Linotype" w:eastAsia="Calibri" w:hAnsi="Palatino Linotype"/>
          <w:sz w:val="22"/>
          <w:szCs w:val="22"/>
          <w:lang w:eastAsia="ar-SA"/>
        </w:rPr>
        <w:t>,</w:t>
      </w:r>
    </w:p>
    <w:p w14:paraId="55925A53" w14:textId="362F9E5C"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személyes higiéné feltételeinek biztosítása</w:t>
      </w:r>
      <w:r w:rsidR="007105D4">
        <w:rPr>
          <w:rFonts w:ascii="Palatino Linotype" w:eastAsia="Calibri" w:hAnsi="Palatino Linotype"/>
          <w:sz w:val="22"/>
          <w:szCs w:val="22"/>
          <w:lang w:eastAsia="ar-SA"/>
        </w:rPr>
        <w:t>,</w:t>
      </w:r>
    </w:p>
    <w:p w14:paraId="6A9FF6BE" w14:textId="79840919"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korcsoportnak megfelelő játékeszközök biztosítása</w:t>
      </w:r>
      <w:r w:rsidR="007105D4">
        <w:rPr>
          <w:rFonts w:ascii="Palatino Linotype" w:eastAsia="Calibri" w:hAnsi="Palatino Linotype"/>
          <w:sz w:val="22"/>
          <w:szCs w:val="22"/>
          <w:lang w:eastAsia="ar-SA"/>
        </w:rPr>
        <w:t>,</w:t>
      </w:r>
    </w:p>
    <w:p w14:paraId="15C9DA00" w14:textId="0880A321"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orvosi ellenőrzés</w:t>
      </w:r>
      <w:r w:rsidR="007105D4">
        <w:rPr>
          <w:rFonts w:ascii="Palatino Linotype" w:eastAsia="Calibri" w:hAnsi="Palatino Linotype"/>
          <w:sz w:val="22"/>
          <w:szCs w:val="22"/>
          <w:lang w:eastAsia="ar-SA"/>
        </w:rPr>
        <w:t>,</w:t>
      </w:r>
    </w:p>
    <w:p w14:paraId="7BBCF8F4" w14:textId="52EC20ED" w:rsidR="0094009F" w:rsidRPr="0091341D" w:rsidRDefault="0094009F" w:rsidP="008F55B6">
      <w:pPr>
        <w:numPr>
          <w:ilvl w:val="0"/>
          <w:numId w:val="20"/>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óvodai életre való felkészítés</w:t>
      </w:r>
      <w:r w:rsidR="007105D4">
        <w:rPr>
          <w:rFonts w:ascii="Palatino Linotype" w:eastAsia="Calibri" w:hAnsi="Palatino Linotype"/>
          <w:sz w:val="22"/>
          <w:szCs w:val="22"/>
          <w:lang w:eastAsia="ar-SA"/>
        </w:rPr>
        <w:t>,</w:t>
      </w:r>
    </w:p>
    <w:p w14:paraId="1BA7A95F" w14:textId="77777777" w:rsidR="0094009F" w:rsidRPr="0091341D" w:rsidRDefault="0094009F" w:rsidP="008F55B6">
      <w:pPr>
        <w:numPr>
          <w:ilvl w:val="0"/>
          <w:numId w:val="20"/>
        </w:numPr>
        <w:tabs>
          <w:tab w:val="left" w:pos="709"/>
        </w:tabs>
        <w:suppressAutoHyphens/>
        <w:spacing w:before="0" w:after="4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meghatározott nyitvatartási időn belül biztosítja a gyermekek ellátását.</w:t>
      </w:r>
    </w:p>
    <w:p w14:paraId="0A195764" w14:textId="579A7C2E" w:rsidR="0094009F" w:rsidRPr="0091341D" w:rsidRDefault="0094009F" w:rsidP="006C558E">
      <w:pPr>
        <w:tabs>
          <w:tab w:val="left" w:leader="dot" w:pos="5670"/>
          <w:tab w:val="left" w:leader="dot" w:pos="8363"/>
          <w:tab w:val="left" w:leader="dot" w:pos="9214"/>
        </w:tabs>
        <w:suppressAutoHyphens/>
        <w:spacing w:before="0" w:after="4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w:t>
      </w:r>
      <w:r w:rsidR="00AE7E75">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törvényes képviselő számára</w:t>
      </w:r>
      <w:r w:rsidRPr="0091341D">
        <w:rPr>
          <w:rFonts w:ascii="Palatino Linotype" w:eastAsia="Calibri" w:hAnsi="Palatino Linotype"/>
          <w:sz w:val="22"/>
          <w:szCs w:val="22"/>
          <w:lang w:eastAsia="ar-SA"/>
        </w:rPr>
        <w:t xml:space="preserve"> az alábbi szolgáltatásokat biztosítja:</w:t>
      </w:r>
    </w:p>
    <w:p w14:paraId="093A3B72" w14:textId="432DF5A3"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megismertetése</w:t>
      </w:r>
      <w:r w:rsidR="007105D4">
        <w:rPr>
          <w:rFonts w:ascii="Palatino Linotype" w:eastAsia="Calibri" w:hAnsi="Palatino Linotype"/>
          <w:sz w:val="22"/>
          <w:szCs w:val="22"/>
          <w:lang w:eastAsia="ar-SA"/>
        </w:rPr>
        <w:t>,</w:t>
      </w:r>
    </w:p>
    <w:p w14:paraId="1A074D06" w14:textId="763FC818"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adaptációhoz szükséges idő és feltételek biztosítása (beszoktatás)</w:t>
      </w:r>
      <w:r w:rsidR="007105D4">
        <w:rPr>
          <w:rFonts w:ascii="Palatino Linotype" w:eastAsia="Calibri" w:hAnsi="Palatino Linotype"/>
          <w:sz w:val="22"/>
          <w:szCs w:val="22"/>
          <w:lang w:eastAsia="ar-SA"/>
        </w:rPr>
        <w:t>,</w:t>
      </w:r>
    </w:p>
    <w:p w14:paraId="25229308" w14:textId="0BDCE26C"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tájékoztatás a gyermekével napközben történő eseményekről</w:t>
      </w:r>
      <w:r w:rsidR="007105D4">
        <w:rPr>
          <w:rFonts w:ascii="Palatino Linotype" w:eastAsia="Calibri" w:hAnsi="Palatino Linotype"/>
          <w:sz w:val="22"/>
          <w:szCs w:val="22"/>
          <w:lang w:eastAsia="ar-SA"/>
        </w:rPr>
        <w:t>,</w:t>
      </w:r>
    </w:p>
    <w:p w14:paraId="3A6F680F" w14:textId="3E34D267"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betekintés a kisgyermeknevelő által vezetett dokumentációba (üzenő füzet, fejlődési napló)</w:t>
      </w:r>
      <w:r w:rsidR="007105D4">
        <w:rPr>
          <w:rFonts w:ascii="Palatino Linotype" w:eastAsia="Calibri" w:hAnsi="Palatino Linotype"/>
          <w:sz w:val="22"/>
          <w:szCs w:val="22"/>
          <w:lang w:eastAsia="ar-SA"/>
        </w:rPr>
        <w:t>,</w:t>
      </w:r>
    </w:p>
    <w:p w14:paraId="5EF7CC3B" w14:textId="2C70F43E"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értekezlet, egyéni és csoportos beszélgetés a kisgyermeknevelővel, vezetővel</w:t>
      </w:r>
      <w:r w:rsidR="007105D4">
        <w:rPr>
          <w:rFonts w:ascii="Palatino Linotype" w:eastAsia="Calibri" w:hAnsi="Palatino Linotype"/>
          <w:sz w:val="22"/>
          <w:szCs w:val="22"/>
          <w:lang w:eastAsia="ar-SA"/>
        </w:rPr>
        <w:t>,</w:t>
      </w:r>
    </w:p>
    <w:p w14:paraId="6362E9E5" w14:textId="105A0912"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tájékoztatók, étrendek megismerésének lehetősége</w:t>
      </w:r>
      <w:r w:rsidR="007105D4">
        <w:rPr>
          <w:rFonts w:ascii="Palatino Linotype" w:eastAsia="Calibri" w:hAnsi="Palatino Linotype"/>
          <w:sz w:val="22"/>
          <w:szCs w:val="22"/>
          <w:lang w:eastAsia="ar-SA"/>
        </w:rPr>
        <w:t>,</w:t>
      </w:r>
    </w:p>
    <w:p w14:paraId="64B3D6B2" w14:textId="6C90BBA3"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családi nevelés elősegítése érdekében együttműködés a</w:t>
      </w:r>
      <w:r w:rsidR="003B5914">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képviselővel nevelési-gondozási kérdésekben</w:t>
      </w:r>
      <w:r w:rsidR="007105D4">
        <w:rPr>
          <w:rFonts w:ascii="Palatino Linotype" w:eastAsia="Calibri" w:hAnsi="Palatino Linotype"/>
          <w:sz w:val="22"/>
          <w:szCs w:val="22"/>
          <w:lang w:eastAsia="ar-SA"/>
        </w:rPr>
        <w:t>,</w:t>
      </w:r>
    </w:p>
    <w:p w14:paraId="62406911" w14:textId="424087D2" w:rsidR="0094009F" w:rsidRPr="0091341D" w:rsidRDefault="0094009F" w:rsidP="008F55B6">
      <w:pPr>
        <w:numPr>
          <w:ilvl w:val="0"/>
          <w:numId w:val="21"/>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Érdekképviseleti Fórum munkájában való részvétel lehetőségének biztosítása</w:t>
      </w:r>
      <w:r w:rsidR="007105D4">
        <w:rPr>
          <w:rFonts w:ascii="Palatino Linotype" w:eastAsia="Calibri" w:hAnsi="Palatino Linotype"/>
          <w:sz w:val="22"/>
          <w:szCs w:val="22"/>
          <w:lang w:eastAsia="ar-SA"/>
        </w:rPr>
        <w:t>,</w:t>
      </w:r>
    </w:p>
    <w:p w14:paraId="4788C80C" w14:textId="003FDA75" w:rsidR="006C558E" w:rsidRPr="00056397" w:rsidRDefault="0094009F" w:rsidP="008F55B6">
      <w:pPr>
        <w:numPr>
          <w:ilvl w:val="0"/>
          <w:numId w:val="21"/>
        </w:numPr>
        <w:tabs>
          <w:tab w:val="left" w:pos="709"/>
        </w:tabs>
        <w:suppressAutoHyphens/>
        <w:spacing w:before="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intézmény biztosítja a</w:t>
      </w:r>
      <w:r w:rsidR="003B5914">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 számára a panaszjog gyakorlásának lehetőségét.</w:t>
      </w:r>
    </w:p>
    <w:p w14:paraId="44566DCD"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szolgáltatás formája, módja</w:t>
      </w:r>
    </w:p>
    <w:p w14:paraId="42BF3D12" w14:textId="68715AFB" w:rsidR="0094009F" w:rsidRPr="0091341D" w:rsidRDefault="0094009F" w:rsidP="006C558E">
      <w:pPr>
        <w:suppressAutoHyphens/>
        <w:spacing w:before="4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ellátás ideje alatt a gyermek, illetve a</w:t>
      </w:r>
      <w:r w:rsidR="00AE7E75">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 xml:space="preserve">törvényes képviselő </w:t>
      </w:r>
      <w:r w:rsidRPr="0091341D">
        <w:rPr>
          <w:rFonts w:ascii="Palatino Linotype" w:eastAsia="Calibri" w:hAnsi="Palatino Linotype"/>
          <w:b/>
          <w:sz w:val="22"/>
          <w:szCs w:val="22"/>
          <w:lang w:eastAsia="ar-SA"/>
        </w:rPr>
        <w:t>a bölcsőde által nyújtott alapellátásokra</w:t>
      </w:r>
      <w:r w:rsidRPr="0091341D">
        <w:rPr>
          <w:rFonts w:ascii="Palatino Linotype" w:eastAsia="Calibri" w:hAnsi="Palatino Linotype"/>
          <w:sz w:val="22"/>
          <w:szCs w:val="22"/>
          <w:lang w:eastAsia="ar-SA"/>
        </w:rPr>
        <w:t xml:space="preserve"> (nevelés-gondozás) </w:t>
      </w:r>
      <w:r w:rsidRPr="0091341D">
        <w:rPr>
          <w:rFonts w:ascii="Palatino Linotype" w:eastAsia="Calibri" w:hAnsi="Palatino Linotype"/>
          <w:b/>
          <w:sz w:val="22"/>
          <w:szCs w:val="22"/>
          <w:lang w:eastAsia="ar-SA"/>
        </w:rPr>
        <w:t>térítésmentesen</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jogosult</w:t>
      </w:r>
      <w:r w:rsidRPr="0091341D">
        <w:rPr>
          <w:rFonts w:ascii="Palatino Linotype" w:eastAsia="Calibri" w:hAnsi="Palatino Linotype"/>
          <w:sz w:val="22"/>
          <w:szCs w:val="22"/>
          <w:lang w:eastAsia="ar-SA"/>
        </w:rPr>
        <w:t xml:space="preserve">, illetve a gyermek </w:t>
      </w:r>
      <w:r w:rsidRPr="0091341D">
        <w:rPr>
          <w:rFonts w:ascii="Palatino Linotype" w:eastAsia="Calibri" w:hAnsi="Palatino Linotype"/>
          <w:b/>
          <w:sz w:val="22"/>
          <w:szCs w:val="22"/>
          <w:lang w:eastAsia="ar-SA"/>
        </w:rPr>
        <w:t>étkeztetéséért térítési díjat kell/nem kell fizetni</w:t>
      </w:r>
      <w:r w:rsidR="00803C86">
        <w:rPr>
          <w:rFonts w:ascii="Palatino Linotype" w:eastAsia="Calibri" w:hAnsi="Palatino Linotype"/>
          <w:b/>
          <w:sz w:val="22"/>
          <w:szCs w:val="22"/>
          <w:lang w:eastAsia="ar-SA"/>
        </w:rPr>
        <w:t>.</w:t>
      </w:r>
      <w:r w:rsidR="00681F47">
        <w:rPr>
          <w:rFonts w:ascii="Palatino Linotype" w:eastAsia="Calibri" w:hAnsi="Palatino Linotype"/>
          <w:b/>
          <w:sz w:val="22"/>
          <w:szCs w:val="22"/>
          <w:lang w:eastAsia="ar-SA"/>
        </w:rPr>
        <w:t xml:space="preserve"> </w:t>
      </w:r>
      <w:r w:rsidRPr="0091341D">
        <w:rPr>
          <w:rFonts w:ascii="Palatino Linotype" w:eastAsia="Calibri" w:hAnsi="Palatino Linotype"/>
          <w:sz w:val="22"/>
          <w:szCs w:val="22"/>
          <w:lang w:eastAsia="ar-SA"/>
        </w:rPr>
        <w:t>(a megfelelő aláhúzandó)</w:t>
      </w:r>
    </w:p>
    <w:p w14:paraId="3D96AF16"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térítési díj megállapítására, fizetésére vonatkozó szabályok</w:t>
      </w:r>
    </w:p>
    <w:p w14:paraId="58C7A6C6" w14:textId="77777777" w:rsidR="0094009F" w:rsidRPr="0091341D" w:rsidRDefault="0094009F" w:rsidP="006C558E">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Budapest Főváros VII. kerület Erzsébetváros Önkormányzat Képviselő-testületének 6/2016. (II.18.) önkormányzati rendelete a szociális támogatások és szociális szolgáltatások, valamint a pénzbeli, természetbeni és személyes gondoskodást nyújtó gyermekjóléti ellátások igénybevételének helyi szabályozása rendelkezik a térítési díjakról.</w:t>
      </w:r>
    </w:p>
    <w:p w14:paraId="7E55D437" w14:textId="17E98C8A" w:rsidR="0094009F" w:rsidRPr="0091341D" w:rsidRDefault="0094009F" w:rsidP="006C558E">
      <w:pPr>
        <w:suppressAutoHyphens/>
        <w:spacing w:before="0" w:after="40"/>
        <w:rPr>
          <w:rFonts w:ascii="Palatino Linotype" w:eastAsia="Calibri" w:hAnsi="Palatino Linotype"/>
          <w:bCs/>
          <w:sz w:val="22"/>
          <w:szCs w:val="22"/>
          <w:lang w:eastAsia="ar-SA"/>
        </w:rPr>
      </w:pPr>
      <w:bookmarkStart w:id="67" w:name="_Hlk146610666"/>
      <w:r w:rsidRPr="0091341D">
        <w:rPr>
          <w:rFonts w:ascii="Palatino Linotype" w:eastAsia="Calibri" w:hAnsi="Palatino Linotype"/>
          <w:bCs/>
          <w:sz w:val="22"/>
          <w:szCs w:val="22"/>
          <w:lang w:eastAsia="ar-SA"/>
        </w:rPr>
        <w:t>A Gyvt. 146. §-a értelmében a gyermekjóléti alapellátás keretében biztosított ellátásokért térítési díjat kell fizetni. A térítési díj (intézményi térítési díj) megállapításáról a Gyvt. 147. § - 151. §-a rendelkezik.</w:t>
      </w:r>
    </w:p>
    <w:p w14:paraId="3DBB3D76" w14:textId="64A33DE7" w:rsidR="0094009F" w:rsidRPr="0091341D" w:rsidRDefault="0094009F" w:rsidP="006C558E">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gyermekjóléti alapellátás keretében biztosított átmeneti gondozás térítési díja nem haladhatja meg a kötelezett havi jövedelmének 25%-át, több beutalt esetében az 50%-át.</w:t>
      </w:r>
    </w:p>
    <w:p w14:paraId="5331BEE5" w14:textId="482746FC" w:rsidR="0094009F" w:rsidRPr="0091341D" w:rsidRDefault="0094009F" w:rsidP="00AE7E75">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gyermekek napközbeni ellátását biztosító bölcsődékben</w:t>
      </w:r>
    </w:p>
    <w:p w14:paraId="367527AA" w14:textId="77777777" w:rsidR="0094009F" w:rsidRPr="0091341D" w:rsidRDefault="0094009F" w:rsidP="006C558E">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a) a </w:t>
      </w:r>
      <w:r w:rsidRPr="0091341D">
        <w:rPr>
          <w:rFonts w:ascii="Palatino Linotype" w:eastAsia="Calibri" w:hAnsi="Palatino Linotype"/>
          <w:b/>
          <w:sz w:val="22"/>
          <w:szCs w:val="22"/>
          <w:lang w:eastAsia="ar-SA"/>
        </w:rPr>
        <w:t>gondozásért</w:t>
      </w:r>
      <w:r w:rsidRPr="0091341D">
        <w:rPr>
          <w:rFonts w:ascii="Palatino Linotype" w:eastAsia="Calibri" w:hAnsi="Palatino Linotype"/>
          <w:bCs/>
          <w:sz w:val="22"/>
          <w:szCs w:val="22"/>
          <w:lang w:eastAsia="ar-SA"/>
        </w:rPr>
        <w:t xml:space="preserve"> fizetendő ellátás személyi térítési díja </w:t>
      </w:r>
      <w:r w:rsidRPr="0091341D">
        <w:rPr>
          <w:rFonts w:ascii="Palatino Linotype" w:eastAsia="Calibri" w:hAnsi="Palatino Linotype"/>
          <w:b/>
          <w:sz w:val="22"/>
          <w:szCs w:val="22"/>
          <w:lang w:eastAsia="ar-SA"/>
        </w:rPr>
        <w:t>0.-Ft</w:t>
      </w:r>
    </w:p>
    <w:p w14:paraId="477F81BE" w14:textId="77777777" w:rsidR="0094009F" w:rsidRPr="0091341D" w:rsidRDefault="0094009F" w:rsidP="006C558E">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 az </w:t>
      </w:r>
      <w:r w:rsidRPr="0091341D">
        <w:rPr>
          <w:rFonts w:ascii="Palatino Linotype" w:eastAsia="Calibri" w:hAnsi="Palatino Linotype"/>
          <w:b/>
          <w:sz w:val="22"/>
          <w:szCs w:val="22"/>
          <w:lang w:eastAsia="ar-SA"/>
        </w:rPr>
        <w:t>étkezés</w:t>
      </w:r>
      <w:r w:rsidRPr="0091341D">
        <w:rPr>
          <w:rFonts w:ascii="Palatino Linotype" w:eastAsia="Calibri" w:hAnsi="Palatino Linotype"/>
          <w:bCs/>
          <w:sz w:val="22"/>
          <w:szCs w:val="22"/>
          <w:lang w:eastAsia="ar-SA"/>
        </w:rPr>
        <w:t xml:space="preserve"> térítési díja</w:t>
      </w:r>
    </w:p>
    <w:p w14:paraId="01A13FD4" w14:textId="77777777" w:rsidR="0094009F" w:rsidRPr="0091341D" w:rsidRDefault="0094009F" w:rsidP="006C558E">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ba) Budapest Főváros VII. kerület Erzsébetváros Önkormányzat közigazgatási területén állandó lakóhellyel, vagy tartózkodási hellyel rendelkező gyermek esetén: </w:t>
      </w:r>
      <w:r w:rsidRPr="0091341D">
        <w:rPr>
          <w:rFonts w:ascii="Palatino Linotype" w:eastAsia="Calibri" w:hAnsi="Palatino Linotype"/>
          <w:b/>
          <w:sz w:val="22"/>
          <w:szCs w:val="22"/>
          <w:lang w:eastAsia="ar-SA"/>
        </w:rPr>
        <w:t>0.-Ft</w:t>
      </w:r>
    </w:p>
    <w:p w14:paraId="221A476A" w14:textId="00AF990A" w:rsidR="0094009F" w:rsidRPr="0091341D" w:rsidRDefault="0094009F" w:rsidP="00AE7E75">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bb)</w:t>
      </w:r>
      <w:r w:rsidRPr="0091341D">
        <w:rPr>
          <w:rFonts w:ascii="Palatino Linotype" w:eastAsia="Calibri" w:hAnsi="Palatino Linotype"/>
          <w:bCs/>
          <w:sz w:val="22"/>
          <w:szCs w:val="22"/>
          <w:vertAlign w:val="superscript"/>
          <w:lang w:eastAsia="ar-SA"/>
        </w:rPr>
        <w:t xml:space="preserve"> </w:t>
      </w:r>
      <w:r w:rsidRPr="0091341D">
        <w:rPr>
          <w:rFonts w:ascii="Palatino Linotype" w:eastAsia="Calibri" w:hAnsi="Palatino Linotype"/>
          <w:bCs/>
          <w:sz w:val="22"/>
          <w:szCs w:val="22"/>
          <w:lang w:eastAsia="ar-SA"/>
        </w:rPr>
        <w:t>a ba) pontba nem tartozó gyermek esetén: nettó </w:t>
      </w:r>
      <w:r w:rsidR="00A7693E">
        <w:rPr>
          <w:rFonts w:ascii="Palatino Linotype" w:eastAsia="Calibri" w:hAnsi="Palatino Linotype"/>
          <w:bCs/>
          <w:sz w:val="22"/>
          <w:szCs w:val="22"/>
          <w:lang w:eastAsia="ar-SA"/>
        </w:rPr>
        <w:t>……</w:t>
      </w:r>
      <w:r w:rsidRPr="0091341D">
        <w:rPr>
          <w:rFonts w:ascii="Palatino Linotype" w:eastAsia="Calibri" w:hAnsi="Palatino Linotype"/>
          <w:bCs/>
          <w:sz w:val="22"/>
          <w:szCs w:val="22"/>
          <w:lang w:eastAsia="ar-SA"/>
        </w:rPr>
        <w:t>-Ft./nap</w:t>
      </w:r>
      <w:r w:rsidR="00A7693E">
        <w:rPr>
          <w:rFonts w:ascii="Palatino Linotype" w:eastAsia="Calibri" w:hAnsi="Palatino Linotype"/>
          <w:bCs/>
          <w:sz w:val="22"/>
          <w:szCs w:val="22"/>
          <w:lang w:eastAsia="ar-SA"/>
        </w:rPr>
        <w:t xml:space="preserve"> </w:t>
      </w:r>
      <w:r w:rsidRPr="0091341D">
        <w:rPr>
          <w:rFonts w:ascii="Palatino Linotype" w:eastAsia="Calibri" w:hAnsi="Palatino Linotype"/>
          <w:bCs/>
          <w:sz w:val="22"/>
          <w:szCs w:val="22"/>
          <w:lang w:eastAsia="ar-SA"/>
        </w:rPr>
        <w:t>– kivéve, ha a Gyvt. 21/B. § (1) bekezdése </w:t>
      </w:r>
      <w:hyperlink r:id="rId16" w:anchor="SZ41@BE3@POA" w:history="1">
        <w:r w:rsidRPr="0091341D">
          <w:rPr>
            <w:rFonts w:ascii="Palatino Linotype" w:eastAsia="Calibri" w:hAnsi="Palatino Linotype"/>
            <w:bCs/>
            <w:sz w:val="22"/>
            <w:szCs w:val="22"/>
            <w:lang w:eastAsia="ar-SA"/>
          </w:rPr>
          <w:t>a) pont</w:t>
        </w:r>
      </w:hyperlink>
      <w:r w:rsidRPr="0091341D">
        <w:rPr>
          <w:rFonts w:ascii="Palatino Linotype" w:eastAsia="Calibri" w:hAnsi="Palatino Linotype"/>
          <w:bCs/>
          <w:sz w:val="22"/>
          <w:szCs w:val="22"/>
          <w:lang w:eastAsia="ar-SA"/>
        </w:rPr>
        <w:t>jában foglaltaknak megfelel.</w:t>
      </w:r>
    </w:p>
    <w:bookmarkEnd w:id="67"/>
    <w:p w14:paraId="6532651B" w14:textId="5BA84544" w:rsidR="0094009F" w:rsidRPr="0091341D" w:rsidRDefault="0094009F" w:rsidP="00AE7E75">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Gyvt. 21/B. § (1) bekezdés a) pontja szerinti ingyenes bölcsődei gyermekétkeztetést a</w:t>
      </w:r>
      <w:r w:rsidR="00A7693E">
        <w:rPr>
          <w:rFonts w:ascii="Palatino Linotype" w:eastAsia="Calibri" w:hAnsi="Palatino Linotype"/>
          <w:bCs/>
          <w:sz w:val="22"/>
          <w:szCs w:val="22"/>
          <w:lang w:eastAsia="ar-SA"/>
        </w:rPr>
        <w:t xml:space="preserve"> </w:t>
      </w:r>
      <w:r w:rsidR="00A7693E" w:rsidRPr="00A7693E">
        <w:rPr>
          <w:rFonts w:ascii="Palatino Linotype" w:eastAsia="Calibri" w:hAnsi="Palatino Linotype"/>
          <w:bCs/>
          <w:sz w:val="22"/>
          <w:szCs w:val="22"/>
          <w:lang w:eastAsia="ar-SA"/>
        </w:rPr>
        <w:t>személyes gondoskodást nyújtó gyermekjóléti alapellátások és gyermekvédelmi szakellátások térítési díjáról és az igénylésükhöz felhasználható bizonyítékokról</w:t>
      </w:r>
      <w:r w:rsidR="00A7693E">
        <w:rPr>
          <w:rFonts w:ascii="Palatino Linotype" w:eastAsia="Calibri" w:hAnsi="Palatino Linotype"/>
          <w:bCs/>
          <w:sz w:val="22"/>
          <w:szCs w:val="22"/>
          <w:lang w:eastAsia="ar-SA"/>
        </w:rPr>
        <w:t xml:space="preserve"> szóló </w:t>
      </w:r>
      <w:r w:rsidRPr="0091341D">
        <w:rPr>
          <w:rFonts w:ascii="Palatino Linotype" w:eastAsia="Calibri" w:hAnsi="Palatino Linotype"/>
          <w:bCs/>
          <w:sz w:val="22"/>
          <w:szCs w:val="22"/>
          <w:lang w:eastAsia="ar-SA"/>
        </w:rPr>
        <w:t>328/2011. (XII. 29.) Korm. rendelet 6. számú melléklete kitöltésével lehet igénybe venni.</w:t>
      </w:r>
    </w:p>
    <w:p w14:paraId="595D999B" w14:textId="77777777" w:rsidR="0094009F" w:rsidRPr="0091341D" w:rsidRDefault="0094009F" w:rsidP="00AE7E75">
      <w:pPr>
        <w:suppressAutoHyphens/>
        <w:spacing w:before="0" w:after="40"/>
        <w:rPr>
          <w:rFonts w:ascii="Palatino Linotype" w:eastAsia="Calibri" w:hAnsi="Palatino Linotype"/>
          <w:iCs/>
          <w:sz w:val="22"/>
          <w:szCs w:val="22"/>
          <w:lang w:eastAsia="ar-SA"/>
        </w:rPr>
      </w:pPr>
      <w:r w:rsidRPr="0091341D">
        <w:rPr>
          <w:rFonts w:ascii="Palatino Linotype" w:eastAsia="Calibri" w:hAnsi="Palatino Linotype"/>
          <w:sz w:val="22"/>
          <w:szCs w:val="22"/>
          <w:lang w:eastAsia="ar-SA"/>
        </w:rPr>
        <w:t xml:space="preserve">A szolgáltatást nyújtó intézmény vezetője az ellátás megkezdésekor, de legkésőbb az ellátás igénybevételétől számított 30 napon belül értesíti a kötelezettet a személyi térítési díjról. </w:t>
      </w:r>
    </w:p>
    <w:p w14:paraId="76DABAE7" w14:textId="77777777" w:rsidR="0094009F" w:rsidRPr="0091341D" w:rsidRDefault="0094009F" w:rsidP="00AE7E75">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iCs/>
          <w:sz w:val="22"/>
          <w:szCs w:val="22"/>
          <w:lang w:eastAsia="ar-SA"/>
        </w:rPr>
        <w:t>Amennyiben az alapellátás keretében nyújtott szolgáltatást betegség, vagy más ok miatt a jogosult nem veszi igénybe, a távolmaradást be kell jelenteni.</w:t>
      </w:r>
    </w:p>
    <w:p w14:paraId="404129D4"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Tájékoztatás</w:t>
      </w:r>
    </w:p>
    <w:p w14:paraId="1EEE71E0" w14:textId="727593D6" w:rsidR="0094009F" w:rsidRPr="0091341D" w:rsidRDefault="0094009F" w:rsidP="006C558E">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intézmény a jogszabályban előírt nyilvántartásokat vezeti. A bölcsőde a gyermek fejlődésének nyomon követése, a fejlődési folyamat alakulásáról való tájékozódás céljából dokumentációt vezet</w:t>
      </w:r>
      <w:r w:rsidR="00D676B3">
        <w:rPr>
          <w:rFonts w:ascii="Palatino Linotype" w:eastAsia="Calibri" w:hAnsi="Palatino Linotype"/>
          <w:sz w:val="22"/>
          <w:szCs w:val="22"/>
          <w:lang w:eastAsia="ar-SA"/>
        </w:rPr>
        <w:t xml:space="preserve">, a </w:t>
      </w:r>
      <w:r w:rsidR="00D676B3" w:rsidRPr="0091341D">
        <w:rPr>
          <w:rFonts w:ascii="Palatino Linotype" w:eastAsia="Calibri" w:hAnsi="Palatino Linotype"/>
          <w:sz w:val="22"/>
          <w:szCs w:val="22"/>
          <w:lang w:eastAsia="ar-SA"/>
        </w:rPr>
        <w:t>Miniped bölcsődei adminisztrációs alkalmazás</w:t>
      </w:r>
      <w:r w:rsidR="00D676B3">
        <w:rPr>
          <w:rFonts w:ascii="Palatino Linotype" w:eastAsia="Calibri" w:hAnsi="Palatino Linotype"/>
          <w:sz w:val="22"/>
          <w:szCs w:val="22"/>
          <w:lang w:eastAsia="ar-SA"/>
        </w:rPr>
        <w:t xml:space="preserve"> segítségével. </w:t>
      </w:r>
    </w:p>
    <w:p w14:paraId="3C935945" w14:textId="3D3604ED" w:rsidR="0094009F" w:rsidRPr="0091341D" w:rsidRDefault="0094009F" w:rsidP="00AE7E75">
      <w:pPr>
        <w:suppressAutoHyphens/>
        <w:spacing w:before="0" w:after="40"/>
        <w:rPr>
          <w:rFonts w:ascii="Palatino Linotype" w:eastAsia="Calibri" w:hAnsi="Palatino Linotype"/>
          <w:sz w:val="22"/>
          <w:szCs w:val="22"/>
          <w:lang w:eastAsia="ar-SA"/>
        </w:rPr>
      </w:pPr>
      <w:bookmarkStart w:id="68" w:name="_Hlk144733900"/>
      <w:r w:rsidRPr="0091341D">
        <w:rPr>
          <w:rFonts w:ascii="Palatino Linotype" w:eastAsia="Calibri" w:hAnsi="Palatino Linotype"/>
          <w:sz w:val="22"/>
          <w:szCs w:val="22"/>
          <w:lang w:eastAsia="ar-SA"/>
        </w:rPr>
        <w:t xml:space="preserve">A dokumentáció részét képezi: </w:t>
      </w:r>
    </w:p>
    <w:p w14:paraId="7BD47D10" w14:textId="1330556B"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gyermek törzslap (mely magába foglalja a gyermek anamnézisét, a családlátogatás és a beszoktatás dokumentációját)</w:t>
      </w:r>
      <w:r w:rsidR="00D676B3">
        <w:rPr>
          <w:rFonts w:ascii="Palatino Linotype" w:eastAsia="Calibri" w:hAnsi="Palatino Linotype"/>
          <w:sz w:val="22"/>
          <w:szCs w:val="22"/>
          <w:lang w:eastAsia="ar-SA"/>
        </w:rPr>
        <w:t>,</w:t>
      </w:r>
    </w:p>
    <w:p w14:paraId="21CEB637" w14:textId="36A61AFA"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üzenő füzet</w:t>
      </w:r>
      <w:r w:rsidR="00D676B3">
        <w:rPr>
          <w:rFonts w:ascii="Palatino Linotype" w:eastAsia="Calibri" w:hAnsi="Palatino Linotype"/>
          <w:sz w:val="22"/>
          <w:szCs w:val="22"/>
          <w:lang w:eastAsia="ar-SA"/>
        </w:rPr>
        <w:t>,</w:t>
      </w:r>
    </w:p>
    <w:p w14:paraId="123128EF" w14:textId="6190DA18"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csoportnapló</w:t>
      </w:r>
      <w:r w:rsidR="00D676B3">
        <w:rPr>
          <w:rFonts w:ascii="Palatino Linotype" w:eastAsia="Calibri" w:hAnsi="Palatino Linotype"/>
          <w:sz w:val="22"/>
          <w:szCs w:val="22"/>
          <w:lang w:eastAsia="ar-SA"/>
        </w:rPr>
        <w:t>,</w:t>
      </w:r>
    </w:p>
    <w:p w14:paraId="02FC2136" w14:textId="153B9687"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fejlődési napló</w:t>
      </w:r>
      <w:r w:rsidR="00D676B3">
        <w:rPr>
          <w:rFonts w:ascii="Palatino Linotype" w:eastAsia="Calibri" w:hAnsi="Palatino Linotype"/>
          <w:sz w:val="22"/>
          <w:szCs w:val="22"/>
          <w:lang w:eastAsia="ar-SA"/>
        </w:rPr>
        <w:t>,</w:t>
      </w:r>
    </w:p>
    <w:p w14:paraId="1D92B391" w14:textId="77777777" w:rsidR="0094009F" w:rsidRDefault="0094009F" w:rsidP="008F55B6">
      <w:pPr>
        <w:numPr>
          <w:ilvl w:val="0"/>
          <w:numId w:val="18"/>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felhasználó oldal,</w:t>
      </w:r>
    </w:p>
    <w:p w14:paraId="265820AE" w14:textId="56BE1A6E" w:rsidR="0094009F" w:rsidRPr="00D676B3" w:rsidRDefault="0094009F" w:rsidP="008F55B6">
      <w:pPr>
        <w:numPr>
          <w:ilvl w:val="0"/>
          <w:numId w:val="18"/>
        </w:numPr>
        <w:suppressAutoHyphens/>
        <w:spacing w:before="0" w:after="0"/>
        <w:ind w:left="714" w:hanging="357"/>
        <w:rPr>
          <w:rFonts w:ascii="Palatino Linotype" w:eastAsia="Calibri" w:hAnsi="Palatino Linotype"/>
          <w:sz w:val="22"/>
          <w:szCs w:val="22"/>
          <w:lang w:eastAsia="ar-SA"/>
        </w:rPr>
      </w:pPr>
      <w:r w:rsidRPr="00D676B3">
        <w:rPr>
          <w:rFonts w:ascii="Palatino Linotype" w:eastAsia="Calibri" w:hAnsi="Palatino Linotype"/>
          <w:sz w:val="22"/>
          <w:szCs w:val="22"/>
          <w:lang w:eastAsia="ar-SA"/>
        </w:rPr>
        <w:t xml:space="preserve">illetve a bölcsődevezető által vezetett személyes nyilvántartás. </w:t>
      </w:r>
    </w:p>
    <w:bookmarkEnd w:id="68"/>
    <w:p w14:paraId="1DEA84CF" w14:textId="77777777" w:rsidR="0094009F" w:rsidRPr="0091341D" w:rsidRDefault="0094009F" w:rsidP="00AE7E75">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dokumentáció vezetésénél fontos szempontok: a tárgyszerűség, a hitelesség, a rendszeresség, illetve a folyamatosság. A dokumentáció vezetése és őrzése a személyiségi jogok, valamint az adatvédelmi szabályok figyelembevételével történik.</w:t>
      </w:r>
    </w:p>
    <w:p w14:paraId="48F5CB9F" w14:textId="77777777" w:rsidR="0094009F" w:rsidRPr="0091341D" w:rsidRDefault="0094009F" w:rsidP="00AE7E75">
      <w:pPr>
        <w:suppressAutoHyphens/>
        <w:spacing w:before="0" w:after="20"/>
        <w:ind w:left="709" w:hanging="709"/>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házirendje a faliújságján kifüggesztve megtalálható. </w:t>
      </w:r>
    </w:p>
    <w:p w14:paraId="1891651C" w14:textId="2A7C4DFB" w:rsidR="0094009F" w:rsidRPr="0091341D" w:rsidRDefault="0094009F" w:rsidP="00AE7E75">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bölcsődében évente megalakul a gyermekek és</w:t>
      </w:r>
      <w:r w:rsidR="00AE7E75">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képviselőjük érdekvédelmét szolgáló Érdekképviseleti Fórum, melynek tagjairól a bölcsőde faliújságjáról tájékozódhatnak. Az Érdekképviseleti Fórum véleményt nyilváníthat, javaslatot tehet, egyetértési jogot gyakorolhat működése során, melyhez ismereteket, információt, tájékoztatást a Gyvt. alapján a bölcsődevezető biztosít a következő témákban: a gyermekek napközbeni ellátása, bölcsőde, alapvető jogok és kötelességek (törvényes képviselő, gyermek, dolgozó), házirend, érdekvédelem, a gyermekek, családok védelmének rendszere.</w:t>
      </w:r>
    </w:p>
    <w:p w14:paraId="1CE0AE8D" w14:textId="1E7E62C5" w:rsidR="0094009F" w:rsidRPr="0091341D" w:rsidRDefault="0094009F" w:rsidP="00AE7E75">
      <w:pPr>
        <w:suppressAutoHyphens/>
        <w:spacing w:before="0" w:after="20"/>
        <w:rPr>
          <w:rFonts w:ascii="Palatino Linotype" w:eastAsia="Calibri" w:hAnsi="Palatino Linotype"/>
          <w:sz w:val="22"/>
          <w:szCs w:val="22"/>
          <w:lang w:eastAsia="ar-SA"/>
        </w:rPr>
      </w:pPr>
      <w:bookmarkStart w:id="69" w:name="_Hlk144797473"/>
      <w:r w:rsidRPr="0091341D">
        <w:rPr>
          <w:rFonts w:ascii="Palatino Linotype" w:eastAsia="Calibri" w:hAnsi="Palatino Linotype"/>
          <w:sz w:val="22"/>
          <w:szCs w:val="22"/>
          <w:lang w:eastAsia="ar-SA"/>
        </w:rPr>
        <w:t>A</w:t>
      </w:r>
      <w:r w:rsidR="00AE7E75">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 panasszal, gyermekvédelmi bejelentéssel fordulhat az intézmény vezetőjéhez, a bölcsődevezetőhöz, az Érdekképviseleti Fórum tagjaihoz.</w:t>
      </w:r>
    </w:p>
    <w:bookmarkEnd w:id="69"/>
    <w:p w14:paraId="729526B8"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 xml:space="preserve">Az ellátás megszűnése és megszüntetése </w:t>
      </w:r>
    </w:p>
    <w:p w14:paraId="5EFB5654" w14:textId="77777777" w:rsidR="0094009F" w:rsidRPr="0091341D" w:rsidRDefault="0094009F" w:rsidP="006C558E">
      <w:pPr>
        <w:suppressAutoHyphens/>
        <w:spacing w:before="4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ellátás </w:t>
      </w:r>
      <w:r w:rsidRPr="0091341D">
        <w:rPr>
          <w:rFonts w:ascii="Palatino Linotype" w:eastAsia="Calibri" w:hAnsi="Palatino Linotype"/>
          <w:b/>
          <w:sz w:val="22"/>
          <w:szCs w:val="22"/>
          <w:lang w:eastAsia="ar-SA"/>
        </w:rPr>
        <w:t>megszűnik</w:t>
      </w:r>
      <w:r w:rsidRPr="0091341D">
        <w:rPr>
          <w:rFonts w:ascii="Palatino Linotype" w:eastAsia="Calibri" w:hAnsi="Palatino Linotype"/>
          <w:sz w:val="22"/>
          <w:szCs w:val="22"/>
          <w:lang w:eastAsia="ar-SA"/>
        </w:rPr>
        <w:t xml:space="preserve"> </w:t>
      </w:r>
    </w:p>
    <w:p w14:paraId="6B2BCD86" w14:textId="77777777" w:rsidR="0094009F" w:rsidRPr="0091341D" w:rsidRDefault="0094009F" w:rsidP="008F55B6">
      <w:pPr>
        <w:numPr>
          <w:ilvl w:val="0"/>
          <w:numId w:val="7"/>
        </w:numPr>
        <w:suppressAutoHyphens/>
        <w:spacing w:before="0" w:after="0" w:line="280" w:lineRule="atLeast"/>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jogosultsági feltételek megszűnésével, vagy</w:t>
      </w:r>
    </w:p>
    <w:p w14:paraId="0A7874EF" w14:textId="77777777" w:rsidR="0094009F" w:rsidRPr="0091341D" w:rsidRDefault="0094009F" w:rsidP="008F55B6">
      <w:pPr>
        <w:numPr>
          <w:ilvl w:val="0"/>
          <w:numId w:val="7"/>
        </w:numPr>
        <w:suppressAutoHyphens/>
        <w:spacing w:before="0" w:after="4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2. pontban megjelölt időtartam elteltével.</w:t>
      </w:r>
    </w:p>
    <w:p w14:paraId="4A2AB3FD" w14:textId="77777777" w:rsidR="0094009F" w:rsidRPr="0091341D" w:rsidRDefault="0094009F" w:rsidP="006C558E">
      <w:pPr>
        <w:suppressAutoHyphens/>
        <w:spacing w:before="4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az önkéntesen igénybe vett bölcsődei ellátást </w:t>
      </w:r>
      <w:r w:rsidRPr="0091341D">
        <w:rPr>
          <w:rFonts w:ascii="Palatino Linotype" w:eastAsia="Calibri" w:hAnsi="Palatino Linotype"/>
          <w:b/>
          <w:bCs/>
          <w:sz w:val="22"/>
          <w:szCs w:val="22"/>
          <w:lang w:eastAsia="ar-SA"/>
        </w:rPr>
        <w:t xml:space="preserve">megszünteti </w:t>
      </w:r>
    </w:p>
    <w:p w14:paraId="6347CF78" w14:textId="77777777" w:rsidR="0094009F" w:rsidRPr="0091341D" w:rsidRDefault="0094009F" w:rsidP="008F55B6">
      <w:pPr>
        <w:numPr>
          <w:ilvl w:val="0"/>
          <w:numId w:val="6"/>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ismételt és súlyos megsértése esetén, vagy</w:t>
      </w:r>
    </w:p>
    <w:p w14:paraId="54EF1146" w14:textId="77777777" w:rsidR="0094009F" w:rsidRPr="0091341D" w:rsidRDefault="0094009F" w:rsidP="008F55B6">
      <w:pPr>
        <w:numPr>
          <w:ilvl w:val="0"/>
          <w:numId w:val="6"/>
        </w:numPr>
        <w:suppressAutoHyphens/>
        <w:spacing w:before="0" w:after="40"/>
        <w:ind w:left="714" w:hanging="357"/>
        <w:jc w:val="left"/>
        <w:rPr>
          <w:rFonts w:ascii="Palatino Linotype" w:eastAsia="Calibri" w:hAnsi="Palatino Linotype"/>
          <w:i/>
          <w:sz w:val="22"/>
          <w:szCs w:val="22"/>
          <w:u w:val="single"/>
          <w:lang w:eastAsia="ar-SA"/>
        </w:rPr>
      </w:pPr>
      <w:r w:rsidRPr="0091341D">
        <w:rPr>
          <w:rFonts w:ascii="Palatino Linotype" w:eastAsia="Calibri" w:hAnsi="Palatino Linotype"/>
          <w:sz w:val="22"/>
          <w:szCs w:val="22"/>
          <w:lang w:eastAsia="ar-SA"/>
        </w:rPr>
        <w:t>ha az ellátás feltételei, okai már nem állnak fenn.</w:t>
      </w:r>
    </w:p>
    <w:p w14:paraId="72768CBC" w14:textId="77777777" w:rsidR="0094009F" w:rsidRPr="0091341D" w:rsidRDefault="0094009F" w:rsidP="008F55B6">
      <w:pPr>
        <w:numPr>
          <w:ilvl w:val="0"/>
          <w:numId w:val="2"/>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Törvényes képviselő nyilatkozatai</w:t>
      </w:r>
    </w:p>
    <w:p w14:paraId="4901EE20" w14:textId="77777777" w:rsidR="0094009F" w:rsidRPr="0091341D" w:rsidRDefault="0094009F" w:rsidP="00AE7E75">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fentieket tudomásul vettem, a Megállapodás és a Házirend egy példányát átvettem. </w:t>
      </w:r>
    </w:p>
    <w:p w14:paraId="6A1915C4" w14:textId="77777777" w:rsidR="0094009F" w:rsidRPr="0091341D" w:rsidRDefault="0094009F" w:rsidP="00AE7E75">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Jelen megállapodás aláírásával nyilatkozom, hogy a Gyvt. 33. § (2) bekezdésében meghatározott tájékoztatást megkaptam az ellátás tartamáról és feltételeiről, az intézmény által vezetett nyilvántartásokról, az érték- és vagyonmegőrzés módjáról, az intézmény házirendjéről, a panaszjog gyakorlásának módjáról, a fizetendő térítési díjról, valamint az Érdekképviseleti Fórumról.</w:t>
      </w:r>
    </w:p>
    <w:p w14:paraId="5F64FFBB" w14:textId="77777777" w:rsidR="0094009F" w:rsidRPr="0091341D" w:rsidRDefault="0094009F" w:rsidP="00056397">
      <w:pPr>
        <w:tabs>
          <w:tab w:val="right" w:leader="dot" w:pos="8505"/>
        </w:tabs>
        <w:suppressAutoHyphens/>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 xml:space="preserve">Törvényes képviselő nyilatkozata: </w:t>
      </w:r>
    </w:p>
    <w:p w14:paraId="40B3889E" w14:textId="3ACC86E0" w:rsidR="0094009F" w:rsidRPr="0091341D" w:rsidRDefault="0094009F" w:rsidP="008F55B6">
      <w:pPr>
        <w:numPr>
          <w:ilvl w:val="0"/>
          <w:numId w:val="10"/>
        </w:numPr>
        <w:suppressAutoHyphens/>
        <w:spacing w:before="0" w:after="20"/>
        <w:ind w:left="714" w:hanging="357"/>
        <w:rPr>
          <w:rFonts w:ascii="Palatino Linotype" w:eastAsia="Times New Roman" w:hAnsi="Palatino Linotype"/>
          <w:iCs/>
          <w:sz w:val="22"/>
          <w:szCs w:val="22"/>
          <w:lang w:eastAsia="ar-SA"/>
        </w:rPr>
      </w:pPr>
      <w:r w:rsidRPr="0091341D">
        <w:rPr>
          <w:rFonts w:ascii="Palatino Linotype" w:eastAsia="Calibri" w:hAnsi="Palatino Linotype"/>
          <w:i/>
          <w:sz w:val="22"/>
          <w:szCs w:val="22"/>
          <w:lang w:eastAsia="ar-SA"/>
        </w:rPr>
        <w:t>Gyermekem táplálék intoleranciában/táplálék allergiában szenved</w:t>
      </w:r>
      <w:r w:rsidRPr="0091341D">
        <w:rPr>
          <w:rFonts w:ascii="Palatino Linotype" w:eastAsia="Calibri" w:hAnsi="Palatino Linotype"/>
          <w:sz w:val="22"/>
          <w:szCs w:val="22"/>
          <w:lang w:eastAsia="ar-SA"/>
        </w:rPr>
        <w:t>: igen (az erről szóló orvosi dokumentumokat mellékelem)</w:t>
      </w:r>
      <w:r w:rsidR="00D676B3">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w:t>
      </w:r>
      <w:r w:rsidR="00D676B3">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nem</w:t>
      </w:r>
    </w:p>
    <w:p w14:paraId="428CED84" w14:textId="77777777" w:rsidR="0094009F" w:rsidRPr="0091341D" w:rsidRDefault="0094009F" w:rsidP="008F55B6">
      <w:pPr>
        <w:numPr>
          <w:ilvl w:val="0"/>
          <w:numId w:val="10"/>
        </w:numPr>
        <w:suppressAutoHyphens/>
        <w:spacing w:before="0" w:after="20"/>
        <w:ind w:left="714" w:hanging="357"/>
        <w:rPr>
          <w:rFonts w:ascii="Palatino Linotype" w:eastAsia="Calibri" w:hAnsi="Palatino Linotype"/>
          <w:sz w:val="22"/>
          <w:szCs w:val="22"/>
          <w:lang w:eastAsia="ar-SA"/>
        </w:rPr>
      </w:pPr>
      <w:r w:rsidRPr="0091341D">
        <w:rPr>
          <w:rFonts w:ascii="Palatino Linotype" w:eastAsia="Times New Roman" w:hAnsi="Palatino Linotype"/>
          <w:iCs/>
          <w:sz w:val="22"/>
          <w:szCs w:val="22"/>
          <w:lang w:eastAsia="ar-SA"/>
        </w:rPr>
        <w:t xml:space="preserve">Tudomásul veszem, hogy </w:t>
      </w:r>
      <w:r w:rsidRPr="0091341D">
        <w:rPr>
          <w:rFonts w:ascii="Palatino Linotype" w:eastAsia="Times New Roman" w:hAnsi="Palatino Linotype"/>
          <w:i/>
          <w:iCs/>
          <w:sz w:val="22"/>
          <w:szCs w:val="22"/>
          <w:lang w:eastAsia="ar-SA"/>
        </w:rPr>
        <w:t>szakorvosi kontroll esetén</w:t>
      </w:r>
      <w:r w:rsidRPr="0091341D">
        <w:rPr>
          <w:rFonts w:ascii="Palatino Linotype" w:eastAsia="Times New Roman" w:hAnsi="Palatino Linotype"/>
          <w:iCs/>
          <w:sz w:val="22"/>
          <w:szCs w:val="22"/>
          <w:lang w:eastAsia="ar-SA"/>
        </w:rPr>
        <w:t xml:space="preserve"> haladéktalan tájékoztatási kötelezettségem van a bölcsőde felé az esetleges terápiaváltozásról.</w:t>
      </w:r>
    </w:p>
    <w:p w14:paraId="6A4BE948" w14:textId="345B0DF1" w:rsidR="0094009F" w:rsidRPr="0091341D" w:rsidRDefault="0094009F" w:rsidP="00056397">
      <w:pPr>
        <w:tabs>
          <w:tab w:val="left" w:leader="dot" w:pos="1701"/>
          <w:tab w:val="left" w:leader="dot" w:pos="3402"/>
          <w:tab w:val="left" w:leader="dot" w:pos="4253"/>
          <w:tab w:val="left" w:pos="6237"/>
          <w:tab w:val="left" w:leader="dot" w:pos="9639"/>
        </w:tabs>
        <w:suppressAutoHyphens/>
        <w:spacing w:before="360" w:after="36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r w:rsidRPr="0091341D">
        <w:rPr>
          <w:rFonts w:ascii="Palatino Linotype" w:eastAsia="Calibri" w:hAnsi="Palatino Linotype"/>
          <w:sz w:val="22"/>
          <w:szCs w:val="22"/>
          <w:lang w:eastAsia="ar-SA"/>
        </w:rPr>
        <w:tab/>
      </w:r>
    </w:p>
    <w:tbl>
      <w:tblPr>
        <w:tblW w:w="0" w:type="auto"/>
        <w:tblInd w:w="38" w:type="dxa"/>
        <w:tblLayout w:type="fixed"/>
        <w:tblLook w:val="0000" w:firstRow="0" w:lastRow="0" w:firstColumn="0" w:lastColumn="0" w:noHBand="0" w:noVBand="0"/>
      </w:tblPr>
      <w:tblGrid>
        <w:gridCol w:w="4039"/>
        <w:gridCol w:w="851"/>
        <w:gridCol w:w="4320"/>
      </w:tblGrid>
      <w:tr w:rsidR="0094009F" w:rsidRPr="0091341D" w14:paraId="05CBB1A7" w14:textId="77777777" w:rsidTr="00603F4F">
        <w:tc>
          <w:tcPr>
            <w:tcW w:w="4039" w:type="dxa"/>
            <w:tcBorders>
              <w:bottom w:val="single" w:sz="4" w:space="0" w:color="000000"/>
            </w:tcBorders>
            <w:shd w:val="clear" w:color="auto" w:fill="auto"/>
          </w:tcPr>
          <w:p w14:paraId="7D415B20" w14:textId="77777777" w:rsidR="0094009F" w:rsidRPr="0091341D" w:rsidRDefault="0094009F" w:rsidP="00AE7E75">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c>
          <w:tcPr>
            <w:tcW w:w="851" w:type="dxa"/>
            <w:shd w:val="clear" w:color="auto" w:fill="auto"/>
          </w:tcPr>
          <w:p w14:paraId="4F51D103" w14:textId="77777777" w:rsidR="0094009F" w:rsidRPr="0091341D" w:rsidRDefault="0094009F" w:rsidP="00056397">
            <w:pPr>
              <w:tabs>
                <w:tab w:val="left" w:leader="dot" w:pos="1701"/>
                <w:tab w:val="left" w:leader="dot" w:pos="3402"/>
                <w:tab w:val="left" w:leader="dot" w:pos="4253"/>
                <w:tab w:val="left" w:pos="6237"/>
                <w:tab w:val="left" w:leader="dot" w:pos="9639"/>
              </w:tabs>
              <w:suppressAutoHyphens/>
              <w:snapToGrid w:val="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w:t>
            </w:r>
          </w:p>
        </w:tc>
        <w:tc>
          <w:tcPr>
            <w:tcW w:w="4320" w:type="dxa"/>
            <w:tcBorders>
              <w:bottom w:val="single" w:sz="4" w:space="0" w:color="000000"/>
            </w:tcBorders>
            <w:shd w:val="clear" w:color="auto" w:fill="auto"/>
          </w:tcPr>
          <w:p w14:paraId="10CC39A2"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r>
      <w:tr w:rsidR="0094009F" w:rsidRPr="0091341D" w14:paraId="29586BFB" w14:textId="77777777" w:rsidTr="00603F4F">
        <w:tc>
          <w:tcPr>
            <w:tcW w:w="4039" w:type="dxa"/>
            <w:tcBorders>
              <w:top w:val="single" w:sz="4" w:space="0" w:color="000000"/>
            </w:tcBorders>
            <w:shd w:val="clear" w:color="auto" w:fill="auto"/>
          </w:tcPr>
          <w:p w14:paraId="726B172D"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Dob Bölcsőde</w:t>
            </w:r>
          </w:p>
          <w:p w14:paraId="11650C71"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bölcsődevezető</w:t>
            </w:r>
          </w:p>
        </w:tc>
        <w:tc>
          <w:tcPr>
            <w:tcW w:w="851" w:type="dxa"/>
            <w:shd w:val="clear" w:color="auto" w:fill="auto"/>
          </w:tcPr>
          <w:p w14:paraId="6C9AFE86"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center"/>
              <w:rPr>
                <w:rFonts w:ascii="Palatino Linotype" w:eastAsia="Calibri" w:hAnsi="Palatino Linotype"/>
                <w:sz w:val="22"/>
                <w:szCs w:val="22"/>
                <w:lang w:eastAsia="ar-SA"/>
              </w:rPr>
            </w:pPr>
          </w:p>
        </w:tc>
        <w:tc>
          <w:tcPr>
            <w:tcW w:w="4320" w:type="dxa"/>
            <w:tcBorders>
              <w:top w:val="single" w:sz="4" w:space="0" w:color="000000"/>
            </w:tcBorders>
            <w:shd w:val="clear" w:color="auto" w:fill="auto"/>
          </w:tcPr>
          <w:p w14:paraId="112352B8"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Farkas Tünde</w:t>
            </w:r>
          </w:p>
          <w:p w14:paraId="13291006"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igazgató</w:t>
            </w:r>
          </w:p>
        </w:tc>
      </w:tr>
    </w:tbl>
    <w:p w14:paraId="40333FB2" w14:textId="77777777" w:rsidR="0094009F" w:rsidRPr="0091341D" w:rsidRDefault="0094009F" w:rsidP="0094009F">
      <w:pPr>
        <w:tabs>
          <w:tab w:val="center" w:pos="7938"/>
        </w:tabs>
        <w:suppressAutoHyphens/>
        <w:spacing w:before="0" w:after="0"/>
        <w:jc w:val="left"/>
        <w:rPr>
          <w:rFonts w:ascii="Palatino Linotype" w:eastAsia="Calibri" w:hAnsi="Palatino Linotype"/>
          <w:b/>
          <w:sz w:val="22"/>
          <w:szCs w:val="22"/>
          <w:lang w:eastAsia="ar-SA"/>
        </w:rPr>
      </w:pPr>
    </w:p>
    <w:p w14:paraId="091F5C65" w14:textId="77777777" w:rsidR="0094009F" w:rsidRPr="0091341D" w:rsidRDefault="0094009F" w:rsidP="00AE7E75">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p>
    <w:p w14:paraId="2DA94291" w14:textId="77777777" w:rsidR="00056397" w:rsidRDefault="0094009F" w:rsidP="00AE7E75">
      <w:pPr>
        <w:tabs>
          <w:tab w:val="left" w:leader="dot" w:pos="1701"/>
          <w:tab w:val="left" w:leader="dot" w:pos="3402"/>
          <w:tab w:val="left" w:leader="dot" w:pos="4253"/>
          <w:tab w:val="left" w:pos="6237"/>
          <w:tab w:val="left" w:leader="dot" w:pos="9639"/>
        </w:tabs>
        <w:suppressAutoHyphens/>
        <w:spacing w:before="0" w:after="36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p>
    <w:tbl>
      <w:tblPr>
        <w:tblW w:w="4320" w:type="dxa"/>
        <w:tblInd w:w="4962" w:type="dxa"/>
        <w:tblLayout w:type="fixed"/>
        <w:tblLook w:val="0000" w:firstRow="0" w:lastRow="0" w:firstColumn="0" w:lastColumn="0" w:noHBand="0" w:noVBand="0"/>
      </w:tblPr>
      <w:tblGrid>
        <w:gridCol w:w="4320"/>
      </w:tblGrid>
      <w:tr w:rsidR="00056397" w:rsidRPr="0091341D" w14:paraId="256CB975" w14:textId="77777777" w:rsidTr="00056397">
        <w:tc>
          <w:tcPr>
            <w:tcW w:w="4320" w:type="dxa"/>
            <w:tcBorders>
              <w:bottom w:val="single" w:sz="4" w:space="0" w:color="000000"/>
            </w:tcBorders>
            <w:shd w:val="clear" w:color="auto" w:fill="auto"/>
          </w:tcPr>
          <w:p w14:paraId="516B88D2" w14:textId="77777777" w:rsidR="00056397" w:rsidRPr="0091341D" w:rsidRDefault="00056397" w:rsidP="00056397">
            <w:pPr>
              <w:tabs>
                <w:tab w:val="left" w:leader="dot" w:pos="1701"/>
                <w:tab w:val="left" w:leader="dot" w:pos="3402"/>
                <w:tab w:val="left" w:leader="dot" w:pos="4253"/>
                <w:tab w:val="left" w:pos="6237"/>
                <w:tab w:val="left" w:leader="dot" w:pos="9639"/>
              </w:tabs>
              <w:suppressAutoHyphens/>
              <w:snapToGrid w:val="0"/>
              <w:spacing w:before="0" w:after="0"/>
              <w:ind w:left="171"/>
              <w:jc w:val="left"/>
              <w:rPr>
                <w:rFonts w:ascii="Palatino Linotype" w:eastAsia="Calibri" w:hAnsi="Palatino Linotype"/>
                <w:sz w:val="22"/>
                <w:szCs w:val="22"/>
                <w:lang w:eastAsia="ar-SA"/>
              </w:rPr>
            </w:pPr>
          </w:p>
        </w:tc>
      </w:tr>
      <w:tr w:rsidR="00056397" w:rsidRPr="0091341D" w14:paraId="5A3AD46B" w14:textId="77777777" w:rsidTr="00056397">
        <w:tc>
          <w:tcPr>
            <w:tcW w:w="4320" w:type="dxa"/>
            <w:tcBorders>
              <w:top w:val="single" w:sz="4" w:space="0" w:color="000000"/>
            </w:tcBorders>
            <w:shd w:val="clear" w:color="auto" w:fill="auto"/>
          </w:tcPr>
          <w:p w14:paraId="20C254C5" w14:textId="3288EC4C" w:rsidR="00056397" w:rsidRPr="0091341D" w:rsidRDefault="00056397" w:rsidP="00056397">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Pr>
                <w:rFonts w:ascii="Palatino Linotype" w:eastAsia="Calibri" w:hAnsi="Palatino Linotype"/>
                <w:sz w:val="22"/>
                <w:szCs w:val="22"/>
                <w:lang w:eastAsia="ar-SA"/>
              </w:rPr>
              <w:t>Gyermek törvényes képviselője</w:t>
            </w:r>
          </w:p>
        </w:tc>
      </w:tr>
    </w:tbl>
    <w:p w14:paraId="64DB6E71" w14:textId="410AE6E9" w:rsidR="0094009F" w:rsidRPr="00056397" w:rsidRDefault="0094009F" w:rsidP="008F55B6">
      <w:pPr>
        <w:numPr>
          <w:ilvl w:val="0"/>
          <w:numId w:val="14"/>
        </w:numPr>
        <w:suppressAutoHyphens/>
        <w:spacing w:before="0" w:after="0"/>
        <w:jc w:val="right"/>
        <w:rPr>
          <w:rFonts w:ascii="Palatino Linotype" w:eastAsia="Calibri" w:hAnsi="Palatino Linotype"/>
          <w:bCs/>
          <w:sz w:val="20"/>
          <w:szCs w:val="20"/>
          <w:lang w:eastAsia="ar-SA"/>
        </w:rPr>
      </w:pPr>
      <w:r w:rsidRPr="00056397">
        <w:rPr>
          <w:rFonts w:ascii="Palatino Linotype" w:eastAsia="Calibri" w:hAnsi="Palatino Linotype"/>
          <w:bCs/>
          <w:sz w:val="20"/>
          <w:szCs w:val="20"/>
          <w:lang w:eastAsia="ar-SA"/>
        </w:rPr>
        <w:t xml:space="preserve">sz. </w:t>
      </w:r>
      <w:r w:rsidR="00AD354A">
        <w:rPr>
          <w:rFonts w:ascii="Palatino Linotype" w:eastAsia="Calibri" w:hAnsi="Palatino Linotype"/>
          <w:bCs/>
          <w:sz w:val="20"/>
          <w:szCs w:val="20"/>
          <w:lang w:eastAsia="ar-SA"/>
        </w:rPr>
        <w:t>melléklet</w:t>
      </w:r>
    </w:p>
    <w:p w14:paraId="2823A978" w14:textId="77777777" w:rsidR="0094009F" w:rsidRPr="0091341D" w:rsidRDefault="0094009F" w:rsidP="0094009F">
      <w:pPr>
        <w:suppressAutoHyphens/>
        <w:spacing w:before="0" w:after="0"/>
        <w:jc w:val="center"/>
        <w:rPr>
          <w:rFonts w:ascii="Palatino Linotype" w:eastAsia="Calibri" w:hAnsi="Palatino Linotype"/>
          <w:b/>
          <w:sz w:val="22"/>
          <w:szCs w:val="22"/>
          <w:lang w:eastAsia="ar-SA"/>
        </w:rPr>
      </w:pPr>
      <w:r w:rsidRPr="0091341D">
        <w:rPr>
          <w:rFonts w:ascii="Palatino Linotype" w:eastAsia="Calibri" w:hAnsi="Palatino Linotype"/>
          <w:b/>
          <w:sz w:val="22"/>
          <w:szCs w:val="22"/>
          <w:lang w:eastAsia="ar-SA"/>
        </w:rPr>
        <w:t>Megállapodás</w:t>
      </w:r>
      <w:r w:rsidRPr="0091341D">
        <w:rPr>
          <w:rFonts w:ascii="Palatino Linotype" w:eastAsia="Calibri" w:hAnsi="Palatino Linotype"/>
          <w:b/>
          <w:sz w:val="22"/>
          <w:szCs w:val="22"/>
          <w:lang w:eastAsia="ar-SA"/>
        </w:rPr>
        <w:br/>
      </w:r>
      <w:bookmarkStart w:id="70" w:name="_Hlk143765606"/>
      <w:r w:rsidRPr="0091341D">
        <w:rPr>
          <w:rFonts w:ascii="Palatino Linotype" w:eastAsia="Calibri" w:hAnsi="Palatino Linotype"/>
          <w:bCs/>
          <w:sz w:val="22"/>
          <w:szCs w:val="22"/>
          <w:lang w:eastAsia="ar-SA"/>
        </w:rPr>
        <w:t>(a gyermekek védelméről és a gyámügy igazgatásról szóló 1997. évi XXXI. törvény 32. § (7c) bekezdése értelmében)</w:t>
      </w:r>
    </w:p>
    <w:bookmarkEnd w:id="70"/>
    <w:p w14:paraId="7B292BAB" w14:textId="77777777" w:rsidR="0094009F" w:rsidRPr="0091341D" w:rsidRDefault="0094009F" w:rsidP="0094009F">
      <w:pPr>
        <w:suppressAutoHyphens/>
        <w:spacing w:before="0" w:after="0"/>
        <w:jc w:val="left"/>
        <w:rPr>
          <w:rFonts w:ascii="Palatino Linotype" w:eastAsia="Calibri" w:hAnsi="Palatino Linotype"/>
          <w:b/>
          <w:sz w:val="22"/>
          <w:szCs w:val="22"/>
          <w:lang w:eastAsia="ar-SA"/>
        </w:rPr>
      </w:pPr>
    </w:p>
    <w:p w14:paraId="757D3F78" w14:textId="77777777" w:rsidR="0094009F" w:rsidRPr="0091341D" w:rsidRDefault="0094009F" w:rsidP="0094009F">
      <w:pPr>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 xml:space="preserve">A megállapodás létrejött </w:t>
      </w:r>
    </w:p>
    <w:p w14:paraId="60F8E4A4" w14:textId="77777777" w:rsidR="0094009F" w:rsidRPr="0091341D" w:rsidRDefault="0094009F" w:rsidP="0094009F">
      <w:pPr>
        <w:tabs>
          <w:tab w:val="left" w:pos="1701"/>
        </w:tabs>
        <w:suppressAutoHyphens/>
        <w:spacing w:before="0" w:after="0"/>
        <w:jc w:val="left"/>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egyrészről:</w:t>
      </w:r>
      <w:r w:rsidRPr="0091341D">
        <w:rPr>
          <w:rFonts w:ascii="Palatino Linotype" w:eastAsia="Calibri" w:hAnsi="Palatino Linotype"/>
          <w:sz w:val="22"/>
          <w:szCs w:val="22"/>
          <w:lang w:eastAsia="ar-SA"/>
        </w:rPr>
        <w:tab/>
      </w:r>
      <w:r w:rsidRPr="0091341D">
        <w:rPr>
          <w:rFonts w:ascii="Palatino Linotype" w:eastAsia="Calibri" w:hAnsi="Palatino Linotype"/>
          <w:b/>
          <w:sz w:val="22"/>
          <w:szCs w:val="22"/>
          <w:lang w:eastAsia="ar-SA"/>
        </w:rPr>
        <w:t>az ellátást igénybe vevő gyermek</w:t>
      </w:r>
    </w:p>
    <w:p w14:paraId="47683FC5"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Neve:</w:t>
      </w:r>
      <w:bookmarkStart w:id="71" w:name="_Hlk144711854"/>
      <w:r w:rsidRPr="0091341D">
        <w:rPr>
          <w:rFonts w:ascii="Palatino Linotype" w:eastAsia="Calibri" w:hAnsi="Palatino Linotype"/>
          <w:iCs/>
          <w:sz w:val="22"/>
          <w:szCs w:val="22"/>
          <w:lang w:eastAsia="ar-SA"/>
        </w:rPr>
        <w:tab/>
      </w:r>
      <w:bookmarkEnd w:id="71"/>
    </w:p>
    <w:p w14:paraId="05633A64"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helye, ideje:</w:t>
      </w:r>
      <w:r w:rsidRPr="0091341D">
        <w:rPr>
          <w:rFonts w:ascii="Palatino Linotype" w:eastAsia="Calibri" w:hAnsi="Palatino Linotype"/>
          <w:iCs/>
          <w:sz w:val="22"/>
          <w:szCs w:val="22"/>
          <w:lang w:eastAsia="ar-SA"/>
        </w:rPr>
        <w:tab/>
      </w:r>
    </w:p>
    <w:p w14:paraId="4AC3CF4A"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Anyja neve:</w:t>
      </w:r>
      <w:r w:rsidRPr="0091341D">
        <w:rPr>
          <w:rFonts w:ascii="Palatino Linotype" w:eastAsia="Calibri" w:hAnsi="Palatino Linotype"/>
          <w:iCs/>
          <w:sz w:val="22"/>
          <w:szCs w:val="22"/>
          <w:lang w:eastAsia="ar-SA"/>
        </w:rPr>
        <w:tab/>
      </w:r>
    </w:p>
    <w:p w14:paraId="54F4363A"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TAJ száma:</w:t>
      </w:r>
      <w:r w:rsidRPr="0091341D">
        <w:rPr>
          <w:rFonts w:ascii="Palatino Linotype" w:eastAsia="Calibri" w:hAnsi="Palatino Linotype"/>
          <w:iCs/>
          <w:sz w:val="22"/>
          <w:szCs w:val="22"/>
          <w:lang w:eastAsia="ar-SA"/>
        </w:rPr>
        <w:tab/>
      </w:r>
    </w:p>
    <w:p w14:paraId="37D141F0"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Lakó-/tartózkodási helye: </w:t>
      </w:r>
      <w:r w:rsidRPr="0091341D">
        <w:rPr>
          <w:rFonts w:ascii="Palatino Linotype" w:eastAsia="Calibri" w:hAnsi="Palatino Linotype"/>
          <w:iCs/>
          <w:sz w:val="22"/>
          <w:szCs w:val="22"/>
          <w:lang w:eastAsia="ar-SA"/>
        </w:rPr>
        <w:tab/>
      </w:r>
    </w:p>
    <w:p w14:paraId="71DB591E" w14:textId="77777777" w:rsidR="0094009F" w:rsidRPr="0091341D" w:rsidRDefault="0094009F" w:rsidP="0094009F">
      <w:pPr>
        <w:tabs>
          <w:tab w:val="right" w:leader="dot" w:pos="8789"/>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továbbiakban: gyermek)</w:t>
      </w:r>
    </w:p>
    <w:p w14:paraId="06F6D84D" w14:textId="77777777" w:rsidR="0094009F" w:rsidRPr="0091341D" w:rsidRDefault="0094009F" w:rsidP="0094009F">
      <w:pPr>
        <w:tabs>
          <w:tab w:val="right" w:leader="dot" w:pos="8789"/>
        </w:tabs>
        <w:suppressAutoHyphens/>
        <w:spacing w:before="192" w:after="0"/>
        <w:jc w:val="left"/>
        <w:rPr>
          <w:rFonts w:ascii="Palatino Linotype" w:eastAsia="Calibri" w:hAnsi="Palatino Linotype"/>
          <w:i/>
          <w:sz w:val="22"/>
          <w:szCs w:val="22"/>
          <w:lang w:eastAsia="ar-SA"/>
        </w:rPr>
      </w:pPr>
      <w:r w:rsidRPr="0091341D">
        <w:rPr>
          <w:rFonts w:ascii="Palatino Linotype" w:eastAsia="Calibri" w:hAnsi="Palatino Linotype"/>
          <w:bCs/>
          <w:sz w:val="22"/>
          <w:szCs w:val="22"/>
          <w:lang w:eastAsia="ar-SA"/>
        </w:rPr>
        <w:t>nevében:</w:t>
      </w:r>
      <w:r w:rsidRPr="0091341D">
        <w:rPr>
          <w:rFonts w:ascii="Palatino Linotype" w:eastAsia="Calibri" w:hAnsi="Palatino Linotype"/>
          <w:b/>
          <w:sz w:val="22"/>
          <w:szCs w:val="22"/>
          <w:lang w:eastAsia="ar-SA"/>
        </w:rPr>
        <w:t xml:space="preserve">              a bölcsődei ellátást kérelmező szülő/törvényes képviselő</w:t>
      </w:r>
    </w:p>
    <w:p w14:paraId="46D4B3F3"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Neve: </w:t>
      </w:r>
      <w:r w:rsidRPr="0091341D">
        <w:rPr>
          <w:rFonts w:ascii="Palatino Linotype" w:eastAsia="Calibri" w:hAnsi="Palatino Linotype"/>
          <w:iCs/>
          <w:sz w:val="22"/>
          <w:szCs w:val="22"/>
          <w:lang w:eastAsia="ar-SA"/>
        </w:rPr>
        <w:tab/>
      </w:r>
    </w:p>
    <w:p w14:paraId="69085109"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Születési neve: </w:t>
      </w:r>
      <w:r w:rsidRPr="0091341D">
        <w:rPr>
          <w:rFonts w:ascii="Palatino Linotype" w:eastAsia="Calibri" w:hAnsi="Palatino Linotype"/>
          <w:iCs/>
          <w:sz w:val="22"/>
          <w:szCs w:val="22"/>
          <w:lang w:eastAsia="ar-SA"/>
        </w:rPr>
        <w:tab/>
      </w:r>
    </w:p>
    <w:p w14:paraId="7F19A55A"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helye, ideje:</w:t>
      </w:r>
      <w:r w:rsidRPr="0091341D">
        <w:rPr>
          <w:rFonts w:ascii="Palatino Linotype" w:eastAsia="Calibri" w:hAnsi="Palatino Linotype"/>
          <w:iCs/>
          <w:sz w:val="22"/>
          <w:szCs w:val="22"/>
          <w:lang w:eastAsia="ar-SA"/>
        </w:rPr>
        <w:tab/>
      </w:r>
    </w:p>
    <w:p w14:paraId="15E95ACB"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Anyja neve:</w:t>
      </w:r>
      <w:r w:rsidRPr="0091341D">
        <w:rPr>
          <w:rFonts w:ascii="Palatino Linotype" w:eastAsia="Calibri" w:hAnsi="Palatino Linotype"/>
          <w:iCs/>
          <w:sz w:val="22"/>
          <w:szCs w:val="22"/>
          <w:lang w:eastAsia="ar-SA"/>
        </w:rPr>
        <w:tab/>
      </w:r>
    </w:p>
    <w:p w14:paraId="344CE335"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Lakó-/tartózkodási helye: </w:t>
      </w:r>
      <w:r w:rsidRPr="0091341D">
        <w:rPr>
          <w:rFonts w:ascii="Palatino Linotype" w:eastAsia="Calibri" w:hAnsi="Palatino Linotype"/>
          <w:iCs/>
          <w:sz w:val="22"/>
          <w:szCs w:val="22"/>
          <w:lang w:eastAsia="ar-SA"/>
        </w:rPr>
        <w:tab/>
      </w:r>
    </w:p>
    <w:p w14:paraId="04B52A58" w14:textId="77777777" w:rsidR="0094009F" w:rsidRPr="0091341D" w:rsidRDefault="0094009F" w:rsidP="00F13E23">
      <w:pPr>
        <w:tabs>
          <w:tab w:val="right" w:leader="dot" w:pos="8789"/>
        </w:tabs>
        <w:suppressAutoHyphens/>
        <w:spacing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továbbiakban: törvényes képviselő)</w:t>
      </w:r>
    </w:p>
    <w:p w14:paraId="35262D63" w14:textId="77777777" w:rsidR="0094009F" w:rsidRPr="0091341D" w:rsidRDefault="0094009F" w:rsidP="00F13E23">
      <w:pPr>
        <w:tabs>
          <w:tab w:val="right" w:leader="dot" w:pos="8505"/>
        </w:tabs>
        <w:suppressAutoHyphens/>
        <w:spacing w:before="60" w:after="0"/>
        <w:jc w:val="left"/>
        <w:rPr>
          <w:rFonts w:ascii="Palatino Linotype" w:eastAsia="Calibri" w:hAnsi="Palatino Linotype"/>
          <w:i/>
          <w:sz w:val="22"/>
          <w:szCs w:val="22"/>
          <w:lang w:eastAsia="ar-SA"/>
        </w:rPr>
      </w:pPr>
      <w:bookmarkStart w:id="72" w:name="_Hlk143768670"/>
      <w:r w:rsidRPr="0091341D">
        <w:rPr>
          <w:rFonts w:ascii="Palatino Linotype" w:eastAsia="Calibri" w:hAnsi="Palatino Linotype"/>
          <w:sz w:val="22"/>
          <w:szCs w:val="22"/>
          <w:lang w:eastAsia="ar-SA"/>
        </w:rPr>
        <w:t xml:space="preserve">másrészről:          </w:t>
      </w:r>
      <w:r w:rsidRPr="0091341D">
        <w:rPr>
          <w:rFonts w:ascii="Palatino Linotype" w:eastAsia="Calibri" w:hAnsi="Palatino Linotype"/>
          <w:b/>
          <w:bCs/>
          <w:sz w:val="22"/>
          <w:szCs w:val="22"/>
          <w:lang w:eastAsia="ar-SA"/>
        </w:rPr>
        <w:t>a</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Bischitz Johanna Integrált Humán Szolgáltató Központ</w:t>
      </w:r>
    </w:p>
    <w:p w14:paraId="14A80A61" w14:textId="77777777" w:rsidR="0094009F" w:rsidRPr="0091341D" w:rsidRDefault="0094009F" w:rsidP="00F13E23">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Székhely: 1072 Budapest, Nyár utca 7.</w:t>
      </w:r>
    </w:p>
    <w:p w14:paraId="0DA2F5CC" w14:textId="77777777" w:rsidR="0094009F" w:rsidRPr="0091341D" w:rsidRDefault="0094009F" w:rsidP="00F13E23">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Adószáma: 15507228-2-42</w:t>
      </w:r>
    </w:p>
    <w:p w14:paraId="3FBC3C52" w14:textId="77777777" w:rsidR="0094009F" w:rsidRPr="0091341D" w:rsidRDefault="0094009F" w:rsidP="00F13E23">
      <w:pPr>
        <w:tabs>
          <w:tab w:val="right" w:leader="dot" w:pos="8505"/>
        </w:tabs>
        <w:suppressAutoHyphens/>
        <w:spacing w:before="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Képviseli: Farkas Tünde igazgató</w:t>
      </w:r>
    </w:p>
    <w:p w14:paraId="3362EBE2" w14:textId="77777777" w:rsidR="0094009F" w:rsidRPr="0091341D" w:rsidRDefault="0094009F" w:rsidP="00F13E23">
      <w:pPr>
        <w:tabs>
          <w:tab w:val="right" w:leader="dot" w:pos="8505"/>
        </w:tabs>
        <w:suppressAutoHyphens/>
        <w:spacing w:before="60" w:after="0"/>
        <w:ind w:left="1701"/>
        <w:jc w:val="left"/>
        <w:rPr>
          <w:rFonts w:ascii="Palatino Linotype" w:eastAsia="Calibri" w:hAnsi="Palatino Linotype"/>
          <w:b/>
          <w:bCs/>
          <w:iCs/>
          <w:sz w:val="22"/>
          <w:szCs w:val="22"/>
          <w:lang w:eastAsia="ar-SA"/>
        </w:rPr>
      </w:pPr>
      <w:r w:rsidRPr="0091341D">
        <w:rPr>
          <w:rFonts w:ascii="Palatino Linotype" w:eastAsia="Calibri" w:hAnsi="Palatino Linotype"/>
          <w:iCs/>
          <w:sz w:val="22"/>
          <w:szCs w:val="22"/>
          <w:lang w:eastAsia="ar-SA"/>
        </w:rPr>
        <w:t xml:space="preserve">Telephely: </w:t>
      </w:r>
      <w:r w:rsidRPr="0091341D">
        <w:rPr>
          <w:rFonts w:ascii="Palatino Linotype" w:eastAsia="Calibri" w:hAnsi="Palatino Linotype"/>
          <w:b/>
          <w:bCs/>
          <w:iCs/>
          <w:sz w:val="22"/>
          <w:szCs w:val="22"/>
          <w:lang w:eastAsia="ar-SA"/>
        </w:rPr>
        <w:t>Dob Bölcsőde</w:t>
      </w:r>
    </w:p>
    <w:p w14:paraId="75000BA0" w14:textId="77777777" w:rsidR="0094009F" w:rsidRPr="0091341D" w:rsidRDefault="0094009F" w:rsidP="00F13E23">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1074 Budapest, Dob utca 23. </w:t>
      </w:r>
    </w:p>
    <w:p w14:paraId="1DCAE0C1" w14:textId="77777777" w:rsidR="0094009F" w:rsidRPr="0091341D" w:rsidRDefault="0094009F" w:rsidP="00F13E23">
      <w:pPr>
        <w:tabs>
          <w:tab w:val="right" w:leader="dot" w:pos="8505"/>
        </w:tabs>
        <w:suppressAutoHyphens/>
        <w:spacing w:before="60" w:after="0"/>
        <w:ind w:left="1701"/>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bölcsőde)</w:t>
      </w:r>
    </w:p>
    <w:p w14:paraId="0B1D07AF" w14:textId="77777777" w:rsidR="0094009F" w:rsidRPr="0091341D" w:rsidRDefault="0094009F" w:rsidP="0094009F">
      <w:pPr>
        <w:tabs>
          <w:tab w:val="right" w:leader="dot" w:pos="8505"/>
        </w:tabs>
        <w:suppressAutoHyphens/>
        <w:spacing w:before="18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együtt: Felek</w:t>
      </w:r>
    </w:p>
    <w:bookmarkEnd w:id="72"/>
    <w:p w14:paraId="22A961A0" w14:textId="1114D9F3" w:rsidR="0094009F" w:rsidRPr="0091341D" w:rsidRDefault="0094009F" w:rsidP="00F13E23">
      <w:pPr>
        <w:tabs>
          <w:tab w:val="right" w:leader="dot" w:pos="8505"/>
        </w:tabs>
        <w:suppressAutoHyphens/>
        <w:spacing w:before="80" w:after="8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között az alábbi feltételek szerint:</w:t>
      </w:r>
    </w:p>
    <w:p w14:paraId="57130786" w14:textId="77777777" w:rsidR="0094009F" w:rsidRPr="0091341D" w:rsidRDefault="0094009F" w:rsidP="008F55B6">
      <w:pPr>
        <w:numPr>
          <w:ilvl w:val="0"/>
          <w:numId w:val="5"/>
        </w:numPr>
        <w:suppressAutoHyphens/>
        <w:spacing w:before="0" w:after="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megállapodás célja</w:t>
      </w:r>
    </w:p>
    <w:p w14:paraId="101475B3" w14:textId="77777777" w:rsidR="0094009F" w:rsidRPr="0091341D" w:rsidRDefault="0094009F" w:rsidP="00F13E23">
      <w:pPr>
        <w:suppressAutoHyphens/>
        <w:spacing w:before="80" w:after="8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vonatkozó jogszabályok és a jelen megállapodás szerint bölcsődei ellátást nyújt a gyermek részére.</w:t>
      </w:r>
    </w:p>
    <w:p w14:paraId="7BF41B95" w14:textId="77777777" w:rsidR="0094009F" w:rsidRPr="0091341D" w:rsidRDefault="0094009F" w:rsidP="008F55B6">
      <w:pPr>
        <w:numPr>
          <w:ilvl w:val="0"/>
          <w:numId w:val="5"/>
        </w:numPr>
        <w:suppressAutoHyphens/>
        <w:spacing w:before="0" w:after="0"/>
        <w:ind w:left="425" w:hanging="357"/>
        <w:jc w:val="left"/>
        <w:rPr>
          <w:rFonts w:ascii="Palatino Linotype" w:eastAsia="Calibri" w:hAnsi="Palatino Linotype"/>
          <w:b/>
          <w:bCs/>
          <w:iCs/>
          <w:sz w:val="22"/>
          <w:szCs w:val="22"/>
          <w:lang w:eastAsia="ar-SA"/>
        </w:rPr>
      </w:pPr>
      <w:bookmarkStart w:id="73" w:name="_Hlk144712541"/>
      <w:r w:rsidRPr="0091341D">
        <w:rPr>
          <w:rFonts w:ascii="Palatino Linotype" w:eastAsia="Calibri" w:hAnsi="Palatino Linotype"/>
          <w:b/>
          <w:bCs/>
          <w:iCs/>
          <w:sz w:val="22"/>
          <w:szCs w:val="22"/>
          <w:u w:val="single"/>
          <w:lang w:eastAsia="ar-SA"/>
        </w:rPr>
        <w:t>Az ellátás időtartama</w:t>
      </w:r>
    </w:p>
    <w:p w14:paraId="5ED30EE0" w14:textId="24E2D973" w:rsidR="0094009F" w:rsidRPr="0091341D" w:rsidRDefault="0094009F" w:rsidP="00803C86">
      <w:pPr>
        <w:tabs>
          <w:tab w:val="left" w:leader="dot" w:pos="5670"/>
          <w:tab w:val="left" w:leader="dot" w:pos="8363"/>
          <w:tab w:val="left" w:leader="dot" w:pos="9214"/>
        </w:tabs>
        <w:suppressAutoHyphens/>
        <w:spacing w:after="0"/>
        <w:jc w:val="center"/>
        <w:rPr>
          <w:rFonts w:ascii="Palatino Linotype" w:eastAsia="Calibri" w:hAnsi="Palatino Linotype"/>
          <w:b/>
          <w:sz w:val="22"/>
          <w:szCs w:val="22"/>
          <w:lang w:eastAsia="ar-SA"/>
        </w:rPr>
      </w:pPr>
      <w:r w:rsidRPr="0091341D">
        <w:rPr>
          <w:rFonts w:ascii="Palatino Linotype" w:eastAsia="Calibri" w:hAnsi="Palatino Linotype"/>
          <w:b/>
          <w:sz w:val="22"/>
          <w:szCs w:val="22"/>
          <w:lang w:eastAsia="ar-SA"/>
        </w:rPr>
        <w:t>A gyermek bölcsődei ellátásának kezdete</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20……….év …………..</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hónap …………….nap</w:t>
      </w:r>
    </w:p>
    <w:p w14:paraId="61EE8901" w14:textId="77777777" w:rsidR="0094009F" w:rsidRPr="0091341D" w:rsidRDefault="0094009F" w:rsidP="00803C86">
      <w:pPr>
        <w:tabs>
          <w:tab w:val="left" w:leader="dot" w:pos="5670"/>
          <w:tab w:val="left" w:leader="dot" w:pos="8363"/>
          <w:tab w:val="left" w:leader="dot" w:pos="9214"/>
        </w:tabs>
        <w:suppressAutoHyphens/>
        <w:jc w:val="center"/>
        <w:rPr>
          <w:rFonts w:ascii="Palatino Linotype" w:eastAsia="Calibri" w:hAnsi="Palatino Linotype"/>
          <w:i/>
          <w:sz w:val="22"/>
          <w:szCs w:val="22"/>
          <w:u w:val="single"/>
          <w:lang w:eastAsia="ar-SA"/>
        </w:rPr>
      </w:pPr>
      <w:r w:rsidRPr="0091341D">
        <w:rPr>
          <w:rFonts w:ascii="Palatino Linotype" w:eastAsia="Calibri" w:hAnsi="Palatino Linotype"/>
          <w:b/>
          <w:sz w:val="22"/>
          <w:szCs w:val="22"/>
          <w:lang w:eastAsia="ar-SA"/>
        </w:rPr>
        <w:t>A gyermek bölcsődei ellátásának vége</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20…………év</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w:t>
      </w:r>
      <w:r w:rsidRPr="0091341D">
        <w:rPr>
          <w:rFonts w:ascii="Palatino Linotype" w:eastAsia="Calibri" w:hAnsi="Palatino Linotype"/>
          <w:b/>
          <w:sz w:val="22"/>
          <w:szCs w:val="22"/>
          <w:lang w:eastAsia="ar-SA"/>
        </w:rPr>
        <w:t>hónap ……………..nap</w:t>
      </w:r>
    </w:p>
    <w:bookmarkEnd w:id="73"/>
    <w:p w14:paraId="170ADF35"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Szolgáltatások</w:t>
      </w:r>
    </w:p>
    <w:p w14:paraId="1721A0B0" w14:textId="77777777" w:rsidR="0094009F" w:rsidRPr="0091341D" w:rsidRDefault="0094009F" w:rsidP="0094009F">
      <w:pPr>
        <w:tabs>
          <w:tab w:val="left" w:leader="dot" w:pos="5670"/>
          <w:tab w:val="left" w:leader="dot" w:pos="8363"/>
          <w:tab w:val="left" w:leader="dot" w:pos="9214"/>
        </w:tabs>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ellátás keretében a bölcsőde a </w:t>
      </w:r>
      <w:r w:rsidRPr="0091341D">
        <w:rPr>
          <w:rFonts w:ascii="Palatino Linotype" w:eastAsia="Calibri" w:hAnsi="Palatino Linotype"/>
          <w:b/>
          <w:bCs/>
          <w:sz w:val="22"/>
          <w:szCs w:val="22"/>
          <w:lang w:eastAsia="ar-SA"/>
        </w:rPr>
        <w:t>gyermek számára</w:t>
      </w:r>
      <w:r w:rsidRPr="0091341D">
        <w:rPr>
          <w:rFonts w:ascii="Palatino Linotype" w:eastAsia="Calibri" w:hAnsi="Palatino Linotype"/>
          <w:sz w:val="22"/>
          <w:szCs w:val="22"/>
          <w:lang w:eastAsia="ar-SA"/>
        </w:rPr>
        <w:t xml:space="preserve"> az alábbi szolgáltatásokat biztosítja:</w:t>
      </w:r>
    </w:p>
    <w:p w14:paraId="001E4EC4" w14:textId="0AB30FAC"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bölcsődei adaptáció elősegítése (családbarát módon)</w:t>
      </w:r>
      <w:r w:rsidR="00803C86">
        <w:rPr>
          <w:rFonts w:ascii="Palatino Linotype" w:eastAsia="Calibri" w:hAnsi="Palatino Linotype"/>
          <w:sz w:val="22"/>
          <w:szCs w:val="22"/>
          <w:lang w:eastAsia="ar-SA"/>
        </w:rPr>
        <w:t>,</w:t>
      </w:r>
    </w:p>
    <w:p w14:paraId="25C06BFA" w14:textId="7766CF90"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szakszerű nevelés-gondozás, testi-lelki szükségletek kielégítése, a fejlődés és a szocializáció segítése</w:t>
      </w:r>
      <w:r w:rsidR="00803C86">
        <w:rPr>
          <w:rFonts w:ascii="Palatino Linotype" w:eastAsia="Calibri" w:hAnsi="Palatino Linotype"/>
          <w:sz w:val="22"/>
          <w:szCs w:val="22"/>
          <w:lang w:eastAsia="ar-SA"/>
        </w:rPr>
        <w:t>,</w:t>
      </w:r>
    </w:p>
    <w:p w14:paraId="61FB2731" w14:textId="2EC11576"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napi négyszeri (orvos által ellenőrzött, az életkornak megfelelő) étkezés, az egészséges, korszerű táplálkozás szempontjainak figyelembevételével</w:t>
      </w:r>
      <w:r w:rsidR="00803C86">
        <w:rPr>
          <w:rFonts w:ascii="Palatino Linotype" w:eastAsia="Calibri" w:hAnsi="Palatino Linotype"/>
          <w:sz w:val="22"/>
          <w:szCs w:val="22"/>
          <w:lang w:eastAsia="ar-SA"/>
        </w:rPr>
        <w:t>,</w:t>
      </w:r>
    </w:p>
    <w:p w14:paraId="7B1B7510" w14:textId="65FDAACD"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fejlődéshez szükséges egészséges és biztonságos környezet biztosítása a bölcsődében</w:t>
      </w:r>
      <w:r w:rsidR="00803C86">
        <w:rPr>
          <w:rFonts w:ascii="Palatino Linotype" w:eastAsia="Calibri" w:hAnsi="Palatino Linotype"/>
          <w:sz w:val="22"/>
          <w:szCs w:val="22"/>
          <w:lang w:eastAsia="ar-SA"/>
        </w:rPr>
        <w:t>,</w:t>
      </w:r>
    </w:p>
    <w:p w14:paraId="6766E716" w14:textId="251C9204"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egészségvédelem, egészségnevelés, kultúrhigiénés szokások kialakulásának segítése</w:t>
      </w:r>
      <w:r w:rsidR="00803C86">
        <w:rPr>
          <w:rFonts w:ascii="Palatino Linotype" w:eastAsia="Calibri" w:hAnsi="Palatino Linotype"/>
          <w:sz w:val="22"/>
          <w:szCs w:val="22"/>
          <w:lang w:eastAsia="ar-SA"/>
        </w:rPr>
        <w:t>,</w:t>
      </w:r>
    </w:p>
    <w:p w14:paraId="71BC35FE" w14:textId="162EA477"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állandóság („saját kisgyermeknevelő”-rendszer), egyéni bánásmód</w:t>
      </w:r>
      <w:r w:rsidR="00803C86">
        <w:rPr>
          <w:rFonts w:ascii="Palatino Linotype" w:eastAsia="Calibri" w:hAnsi="Palatino Linotype"/>
          <w:sz w:val="22"/>
          <w:szCs w:val="22"/>
          <w:lang w:eastAsia="ar-SA"/>
        </w:rPr>
        <w:t>,</w:t>
      </w:r>
    </w:p>
    <w:p w14:paraId="5C704CE7" w14:textId="357AE266"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időjárástól függően napi lehetőség a szabad levegőn való játékra</w:t>
      </w:r>
      <w:r w:rsidR="00803C86">
        <w:rPr>
          <w:rFonts w:ascii="Palatino Linotype" w:eastAsia="Calibri" w:hAnsi="Palatino Linotype"/>
          <w:sz w:val="22"/>
          <w:szCs w:val="22"/>
          <w:lang w:eastAsia="ar-SA"/>
        </w:rPr>
        <w:t>,</w:t>
      </w:r>
    </w:p>
    <w:p w14:paraId="5B432F08" w14:textId="731FAD83"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egyéni ruhanemű kivételével a textíliával történő ellátás</w:t>
      </w:r>
      <w:r w:rsidR="00803C86">
        <w:rPr>
          <w:rFonts w:ascii="Palatino Linotype" w:eastAsia="Calibri" w:hAnsi="Palatino Linotype"/>
          <w:sz w:val="22"/>
          <w:szCs w:val="22"/>
          <w:lang w:eastAsia="ar-SA"/>
        </w:rPr>
        <w:t>,</w:t>
      </w:r>
    </w:p>
    <w:p w14:paraId="3B701C13" w14:textId="24561405"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személyes higiéné feltételeinek biztosítása</w:t>
      </w:r>
      <w:r w:rsidR="00803C86">
        <w:rPr>
          <w:rFonts w:ascii="Palatino Linotype" w:eastAsia="Calibri" w:hAnsi="Palatino Linotype"/>
          <w:sz w:val="22"/>
          <w:szCs w:val="22"/>
          <w:lang w:eastAsia="ar-SA"/>
        </w:rPr>
        <w:t>,</w:t>
      </w:r>
    </w:p>
    <w:p w14:paraId="56F1DA65" w14:textId="70A2902E"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korcsoportnak megfelelő játékeszközök biztosítása</w:t>
      </w:r>
      <w:r w:rsidR="00803C86">
        <w:rPr>
          <w:rFonts w:ascii="Palatino Linotype" w:eastAsia="Calibri" w:hAnsi="Palatino Linotype"/>
          <w:sz w:val="22"/>
          <w:szCs w:val="22"/>
          <w:lang w:eastAsia="ar-SA"/>
        </w:rPr>
        <w:t>,</w:t>
      </w:r>
    </w:p>
    <w:p w14:paraId="17543833" w14:textId="46F8C06A"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orvosi ellenőrzés</w:t>
      </w:r>
      <w:r w:rsidR="00803C86">
        <w:rPr>
          <w:rFonts w:ascii="Palatino Linotype" w:eastAsia="Calibri" w:hAnsi="Palatino Linotype"/>
          <w:sz w:val="22"/>
          <w:szCs w:val="22"/>
          <w:lang w:eastAsia="ar-SA"/>
        </w:rPr>
        <w:t>,</w:t>
      </w:r>
    </w:p>
    <w:p w14:paraId="14FCB866" w14:textId="599ABBD2" w:rsidR="0094009F" w:rsidRPr="0091341D" w:rsidRDefault="0094009F" w:rsidP="008F55B6">
      <w:pPr>
        <w:numPr>
          <w:ilvl w:val="0"/>
          <w:numId w:val="22"/>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óvodai életre való felkészítés</w:t>
      </w:r>
      <w:r w:rsidR="00803C86">
        <w:rPr>
          <w:rFonts w:ascii="Palatino Linotype" w:eastAsia="Calibri" w:hAnsi="Palatino Linotype"/>
          <w:sz w:val="22"/>
          <w:szCs w:val="22"/>
          <w:lang w:eastAsia="ar-SA"/>
        </w:rPr>
        <w:t>,</w:t>
      </w:r>
    </w:p>
    <w:p w14:paraId="3E3AD98D" w14:textId="77777777" w:rsidR="0094009F" w:rsidRPr="0091341D" w:rsidRDefault="0094009F" w:rsidP="008F55B6">
      <w:pPr>
        <w:numPr>
          <w:ilvl w:val="0"/>
          <w:numId w:val="22"/>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 meghatározott nyitvatartási időn belül biztosítja a gyermekek ellátását.</w:t>
      </w:r>
    </w:p>
    <w:p w14:paraId="72B8CE69" w14:textId="77777777" w:rsidR="0094009F" w:rsidRPr="0091341D" w:rsidRDefault="0094009F" w:rsidP="0094009F">
      <w:pPr>
        <w:tabs>
          <w:tab w:val="left" w:leader="dot" w:pos="5670"/>
          <w:tab w:val="left" w:leader="dot" w:pos="8363"/>
          <w:tab w:val="left" w:leader="dot" w:pos="9214"/>
        </w:tabs>
        <w:suppressAutoHyphens/>
        <w:spacing w:before="60" w:after="6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a </w:t>
      </w:r>
      <w:r w:rsidRPr="0091341D">
        <w:rPr>
          <w:rFonts w:ascii="Palatino Linotype" w:eastAsia="Calibri" w:hAnsi="Palatino Linotype"/>
          <w:b/>
          <w:bCs/>
          <w:sz w:val="22"/>
          <w:szCs w:val="22"/>
          <w:lang w:eastAsia="ar-SA"/>
        </w:rPr>
        <w:t>törvényes képviselő számára</w:t>
      </w:r>
      <w:r w:rsidRPr="0091341D">
        <w:rPr>
          <w:rFonts w:ascii="Palatino Linotype" w:eastAsia="Calibri" w:hAnsi="Palatino Linotype"/>
          <w:sz w:val="22"/>
          <w:szCs w:val="22"/>
          <w:lang w:eastAsia="ar-SA"/>
        </w:rPr>
        <w:t xml:space="preserve"> az alábbi szolgáltatásokat biztosítja:</w:t>
      </w:r>
    </w:p>
    <w:p w14:paraId="36D38A55" w14:textId="2950C742"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megismertetése</w:t>
      </w:r>
      <w:r w:rsidR="00803C86">
        <w:rPr>
          <w:rFonts w:ascii="Palatino Linotype" w:eastAsia="Calibri" w:hAnsi="Palatino Linotype"/>
          <w:sz w:val="22"/>
          <w:szCs w:val="22"/>
          <w:lang w:eastAsia="ar-SA"/>
        </w:rPr>
        <w:t>,</w:t>
      </w:r>
    </w:p>
    <w:p w14:paraId="6C6E9FD7" w14:textId="5BC34EE7"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adaptációhoz szükséges idő és feltételek biztosítása (beszoktatás)</w:t>
      </w:r>
      <w:r w:rsidR="00803C86">
        <w:rPr>
          <w:rFonts w:ascii="Palatino Linotype" w:eastAsia="Calibri" w:hAnsi="Palatino Linotype"/>
          <w:sz w:val="22"/>
          <w:szCs w:val="22"/>
          <w:lang w:eastAsia="ar-SA"/>
        </w:rPr>
        <w:t>,</w:t>
      </w:r>
    </w:p>
    <w:p w14:paraId="6AF6E773" w14:textId="77CF2853"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tájékoztatás a gyermekével napközben történő eseményekről</w:t>
      </w:r>
      <w:r w:rsidR="00803C86">
        <w:rPr>
          <w:rFonts w:ascii="Palatino Linotype" w:eastAsia="Calibri" w:hAnsi="Palatino Linotype"/>
          <w:sz w:val="22"/>
          <w:szCs w:val="22"/>
          <w:lang w:eastAsia="ar-SA"/>
        </w:rPr>
        <w:t>,</w:t>
      </w:r>
    </w:p>
    <w:p w14:paraId="1D1A19CB" w14:textId="126620FC"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rendszeres betekintés a kisgyermeknevelő által vezetett dokumentációba (üzenő füzet, fejlődési napló)</w:t>
      </w:r>
      <w:r w:rsidR="00803C86">
        <w:rPr>
          <w:rFonts w:ascii="Palatino Linotype" w:eastAsia="Calibri" w:hAnsi="Palatino Linotype"/>
          <w:sz w:val="22"/>
          <w:szCs w:val="22"/>
          <w:lang w:eastAsia="ar-SA"/>
        </w:rPr>
        <w:t>,</w:t>
      </w:r>
    </w:p>
    <w:p w14:paraId="0D5C53B2" w14:textId="3171B7A3"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értekezlet, egyéni és csoportos beszélgetés a kisgyermeknevelővel, vezetővel</w:t>
      </w:r>
      <w:r w:rsidR="00803C86">
        <w:rPr>
          <w:rFonts w:ascii="Palatino Linotype" w:eastAsia="Calibri" w:hAnsi="Palatino Linotype"/>
          <w:sz w:val="22"/>
          <w:szCs w:val="22"/>
          <w:lang w:eastAsia="ar-SA"/>
        </w:rPr>
        <w:t>,</w:t>
      </w:r>
    </w:p>
    <w:p w14:paraId="2A038A10" w14:textId="4F53A716"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tájékoztatók, étrendek megismerésének lehetősége</w:t>
      </w:r>
      <w:r w:rsidR="00803C86">
        <w:rPr>
          <w:rFonts w:ascii="Palatino Linotype" w:eastAsia="Calibri" w:hAnsi="Palatino Linotype"/>
          <w:sz w:val="22"/>
          <w:szCs w:val="22"/>
          <w:lang w:eastAsia="ar-SA"/>
        </w:rPr>
        <w:t>,</w:t>
      </w:r>
    </w:p>
    <w:p w14:paraId="64D45CB4" w14:textId="1BABBC80" w:rsidR="0094009F" w:rsidRPr="0091341D" w:rsidRDefault="0094009F" w:rsidP="008F55B6">
      <w:pPr>
        <w:numPr>
          <w:ilvl w:val="0"/>
          <w:numId w:val="23"/>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családi nevelés elősegítése érdekében együttműködés a</w:t>
      </w:r>
      <w:r w:rsidR="00CE3A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képviselővel nevelési-gondozási kérdésekben</w:t>
      </w:r>
      <w:r w:rsidR="00803C86">
        <w:rPr>
          <w:rFonts w:ascii="Palatino Linotype" w:eastAsia="Calibri" w:hAnsi="Palatino Linotype"/>
          <w:sz w:val="22"/>
          <w:szCs w:val="22"/>
          <w:lang w:eastAsia="ar-SA"/>
        </w:rPr>
        <w:t>,</w:t>
      </w:r>
    </w:p>
    <w:p w14:paraId="41F55DE0" w14:textId="6D2B2FB9" w:rsidR="0094009F" w:rsidRPr="0091341D" w:rsidRDefault="0094009F" w:rsidP="008F55B6">
      <w:pPr>
        <w:numPr>
          <w:ilvl w:val="0"/>
          <w:numId w:val="23"/>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Érdekképviseleti Fórum munkájában való részvétel lehetőségének biztosítása</w:t>
      </w:r>
      <w:r w:rsidR="00803C86">
        <w:rPr>
          <w:rFonts w:ascii="Palatino Linotype" w:eastAsia="Calibri" w:hAnsi="Palatino Linotype"/>
          <w:sz w:val="22"/>
          <w:szCs w:val="22"/>
          <w:lang w:eastAsia="ar-SA"/>
        </w:rPr>
        <w:t>,</w:t>
      </w:r>
    </w:p>
    <w:p w14:paraId="04DE8B25" w14:textId="702A55EF" w:rsidR="0094009F" w:rsidRPr="00803C86" w:rsidRDefault="0094009F" w:rsidP="008F55B6">
      <w:pPr>
        <w:numPr>
          <w:ilvl w:val="0"/>
          <w:numId w:val="23"/>
        </w:numPr>
        <w:suppressAutoHyphens/>
        <w:spacing w:before="0"/>
        <w:ind w:left="714" w:hanging="357"/>
        <w:rPr>
          <w:rFonts w:ascii="Palatino Linotype" w:eastAsia="Calibri" w:hAnsi="Palatino Linotype"/>
          <w:i/>
          <w:sz w:val="22"/>
          <w:szCs w:val="22"/>
          <w:u w:val="single"/>
          <w:lang w:eastAsia="ar-SA"/>
        </w:rPr>
      </w:pPr>
      <w:r w:rsidRPr="0091341D">
        <w:rPr>
          <w:rFonts w:ascii="Palatino Linotype" w:eastAsia="Calibri" w:hAnsi="Palatino Linotype"/>
          <w:sz w:val="22"/>
          <w:szCs w:val="22"/>
          <w:lang w:eastAsia="ar-SA"/>
        </w:rPr>
        <w:t>az intézmény biztosítja a</w:t>
      </w:r>
      <w:r w:rsidR="00CE3A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 számára a panaszjog gyakorlásának lehetőségét.</w:t>
      </w:r>
    </w:p>
    <w:p w14:paraId="688CC495"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szolgáltatás formája, módja</w:t>
      </w:r>
    </w:p>
    <w:p w14:paraId="7B5E8688" w14:textId="6FB0EC4A" w:rsidR="0094009F" w:rsidRPr="0091341D" w:rsidRDefault="0094009F" w:rsidP="0094009F">
      <w:pPr>
        <w:tabs>
          <w:tab w:val="left" w:leader="dot" w:pos="5670"/>
          <w:tab w:val="left" w:leader="dot" w:pos="8363"/>
          <w:tab w:val="left" w:leader="dot" w:pos="9214"/>
        </w:tabs>
        <w:suppressAutoHyphens/>
        <w:spacing w:before="6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bölcsődei ellátás ideje alatt a gyermek, illetve a törvényes képviselő </w:t>
      </w:r>
      <w:r w:rsidRPr="0091341D">
        <w:rPr>
          <w:rFonts w:ascii="Palatino Linotype" w:eastAsia="Calibri" w:hAnsi="Palatino Linotype"/>
          <w:b/>
          <w:sz w:val="22"/>
          <w:szCs w:val="22"/>
          <w:lang w:eastAsia="ar-SA"/>
        </w:rPr>
        <w:t>a bölcsőde által nyújtott alapellátásokra</w:t>
      </w:r>
      <w:r w:rsidRPr="0091341D">
        <w:rPr>
          <w:rFonts w:ascii="Palatino Linotype" w:eastAsia="Calibri" w:hAnsi="Palatino Linotype"/>
          <w:sz w:val="22"/>
          <w:szCs w:val="22"/>
          <w:lang w:eastAsia="ar-SA"/>
        </w:rPr>
        <w:t xml:space="preserve"> (nevelés-gondozás) </w:t>
      </w:r>
      <w:r w:rsidRPr="0091341D">
        <w:rPr>
          <w:rFonts w:ascii="Palatino Linotype" w:eastAsia="Calibri" w:hAnsi="Palatino Linotype"/>
          <w:b/>
          <w:sz w:val="22"/>
          <w:szCs w:val="22"/>
          <w:lang w:eastAsia="ar-SA"/>
        </w:rPr>
        <w:t>térítésmentesen</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jogosult</w:t>
      </w:r>
      <w:r w:rsidRPr="0091341D">
        <w:rPr>
          <w:rFonts w:ascii="Palatino Linotype" w:eastAsia="Calibri" w:hAnsi="Palatino Linotype"/>
          <w:sz w:val="22"/>
          <w:szCs w:val="22"/>
          <w:lang w:eastAsia="ar-SA"/>
        </w:rPr>
        <w:t xml:space="preserve">, illetve a gyermek </w:t>
      </w:r>
      <w:r w:rsidRPr="0091341D">
        <w:rPr>
          <w:rFonts w:ascii="Palatino Linotype" w:eastAsia="Calibri" w:hAnsi="Palatino Linotype"/>
          <w:b/>
          <w:sz w:val="22"/>
          <w:szCs w:val="22"/>
          <w:lang w:eastAsia="ar-SA"/>
        </w:rPr>
        <w:t>étkeztetéséért térítési díjat kell/nem kell fizetni</w:t>
      </w:r>
      <w:r w:rsidR="00803C86">
        <w:rPr>
          <w:rFonts w:ascii="Palatino Linotype" w:eastAsia="Calibri" w:hAnsi="Palatino Linotype"/>
          <w:b/>
          <w:sz w:val="22"/>
          <w:szCs w:val="22"/>
          <w:lang w:eastAsia="ar-SA"/>
        </w:rPr>
        <w:t xml:space="preserve">. </w:t>
      </w:r>
      <w:r w:rsidR="00803C86">
        <w:rPr>
          <w:rFonts w:ascii="Palatino Linotype" w:eastAsia="Calibri" w:hAnsi="Palatino Linotype"/>
          <w:bCs/>
          <w:sz w:val="22"/>
          <w:szCs w:val="22"/>
          <w:lang w:eastAsia="ar-SA"/>
        </w:rPr>
        <w:t>(</w:t>
      </w:r>
      <w:r w:rsidRPr="0091341D">
        <w:rPr>
          <w:rFonts w:ascii="Palatino Linotype" w:eastAsia="Calibri" w:hAnsi="Palatino Linotype"/>
          <w:sz w:val="22"/>
          <w:szCs w:val="22"/>
          <w:lang w:eastAsia="ar-SA"/>
        </w:rPr>
        <w:t>a megfelelő aláhúzandó)</w:t>
      </w:r>
    </w:p>
    <w:p w14:paraId="745BF9A7"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lang w:eastAsia="ar-SA"/>
        </w:rPr>
      </w:pPr>
      <w:r w:rsidRPr="0091341D">
        <w:rPr>
          <w:rFonts w:ascii="Palatino Linotype" w:eastAsia="Calibri" w:hAnsi="Palatino Linotype"/>
          <w:b/>
          <w:bCs/>
          <w:iCs/>
          <w:sz w:val="22"/>
          <w:szCs w:val="22"/>
          <w:u w:val="single"/>
          <w:lang w:eastAsia="ar-SA"/>
        </w:rPr>
        <w:t>A térítési díj megállapítására, fizetésére vonatkozó szabályok</w:t>
      </w:r>
    </w:p>
    <w:p w14:paraId="07856B64" w14:textId="77777777" w:rsidR="0094009F" w:rsidRPr="0091341D" w:rsidRDefault="0094009F" w:rsidP="0094009F">
      <w:pPr>
        <w:suppressAutoHyphens/>
        <w:spacing w:before="0" w:after="6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Budapest Főváros VII. kerület Erzsébetváros Önkormányzat Képviselő-testületének 6/2016. (II.18.) önkormányzati rendelete a szociális támogatások és szociális szolgáltatások, valamint a pénzbeli, természetbeni és személyes gondoskodást nyújtó gyermekjóléti ellátások igénybevételének helyi szabályozása rendelkezik a térítési díjakról.</w:t>
      </w:r>
    </w:p>
    <w:p w14:paraId="21E12C42" w14:textId="77777777" w:rsidR="00803C86" w:rsidRDefault="00803C86" w:rsidP="0094009F">
      <w:pPr>
        <w:suppressAutoHyphens/>
        <w:spacing w:before="0" w:after="60"/>
        <w:rPr>
          <w:rFonts w:ascii="Palatino Linotype" w:eastAsia="Calibri" w:hAnsi="Palatino Linotype"/>
          <w:sz w:val="22"/>
          <w:szCs w:val="22"/>
          <w:lang w:eastAsia="ar-SA"/>
        </w:rPr>
      </w:pPr>
    </w:p>
    <w:p w14:paraId="76A204B7" w14:textId="77777777" w:rsidR="00803C86" w:rsidRPr="0091341D"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Gyvt. 146. §-a értelmében a gyermekjóléti alapellátás keretében biztosított ellátásokért térítési díjat kell fizetni. A térítési díj (intézményi térítési díj) megállapításáról a Gyvt. 147. § - 151. §-a rendelkezik.</w:t>
      </w:r>
    </w:p>
    <w:p w14:paraId="409BC82E" w14:textId="77777777" w:rsidR="00803C86" w:rsidRPr="0091341D"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gyermekjóléti alapellátás keretében biztosított átmeneti gondozás térítési díja nem haladhatja meg a kötelezett havi jövedelmének 25%-át, több beutalt esetében az 50%-át.</w:t>
      </w:r>
    </w:p>
    <w:p w14:paraId="335B7589" w14:textId="77777777" w:rsidR="00803C86" w:rsidRPr="0091341D"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gyermekek napközbeni ellátását biztosító bölcsődékben</w:t>
      </w:r>
    </w:p>
    <w:p w14:paraId="56B8E707" w14:textId="77777777" w:rsidR="00803C86" w:rsidRPr="0091341D" w:rsidRDefault="00803C86" w:rsidP="00803C86">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a) a </w:t>
      </w:r>
      <w:r w:rsidRPr="0091341D">
        <w:rPr>
          <w:rFonts w:ascii="Palatino Linotype" w:eastAsia="Calibri" w:hAnsi="Palatino Linotype"/>
          <w:b/>
          <w:sz w:val="22"/>
          <w:szCs w:val="22"/>
          <w:lang w:eastAsia="ar-SA"/>
        </w:rPr>
        <w:t>gondozásért</w:t>
      </w:r>
      <w:r w:rsidRPr="0091341D">
        <w:rPr>
          <w:rFonts w:ascii="Palatino Linotype" w:eastAsia="Calibri" w:hAnsi="Palatino Linotype"/>
          <w:bCs/>
          <w:sz w:val="22"/>
          <w:szCs w:val="22"/>
          <w:lang w:eastAsia="ar-SA"/>
        </w:rPr>
        <w:t xml:space="preserve"> fizetendő ellátás személyi térítési díja </w:t>
      </w:r>
      <w:r w:rsidRPr="0091341D">
        <w:rPr>
          <w:rFonts w:ascii="Palatino Linotype" w:eastAsia="Calibri" w:hAnsi="Palatino Linotype"/>
          <w:b/>
          <w:sz w:val="22"/>
          <w:szCs w:val="22"/>
          <w:lang w:eastAsia="ar-SA"/>
        </w:rPr>
        <w:t>0.-Ft</w:t>
      </w:r>
    </w:p>
    <w:p w14:paraId="0E83E4B8" w14:textId="77777777" w:rsidR="00803C86" w:rsidRPr="0091341D" w:rsidRDefault="00803C86" w:rsidP="00803C86">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 az </w:t>
      </w:r>
      <w:r w:rsidRPr="0091341D">
        <w:rPr>
          <w:rFonts w:ascii="Palatino Linotype" w:eastAsia="Calibri" w:hAnsi="Palatino Linotype"/>
          <w:b/>
          <w:sz w:val="22"/>
          <w:szCs w:val="22"/>
          <w:lang w:eastAsia="ar-SA"/>
        </w:rPr>
        <w:t>étkezés</w:t>
      </w:r>
      <w:r w:rsidRPr="0091341D">
        <w:rPr>
          <w:rFonts w:ascii="Palatino Linotype" w:eastAsia="Calibri" w:hAnsi="Palatino Linotype"/>
          <w:bCs/>
          <w:sz w:val="22"/>
          <w:szCs w:val="22"/>
          <w:lang w:eastAsia="ar-SA"/>
        </w:rPr>
        <w:t xml:space="preserve"> térítési díja</w:t>
      </w:r>
    </w:p>
    <w:p w14:paraId="74EA0CE8" w14:textId="77777777" w:rsidR="00803C86" w:rsidRPr="0091341D" w:rsidRDefault="00803C86" w:rsidP="00803C86">
      <w:pPr>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ba) Budapest Főváros VII. kerület Erzsébetváros Önkormányzat közigazgatási területén állandó lakóhellyel, vagy tartózkodási hellyel rendelkező gyermek esetén: </w:t>
      </w:r>
      <w:r w:rsidRPr="0091341D">
        <w:rPr>
          <w:rFonts w:ascii="Palatino Linotype" w:eastAsia="Calibri" w:hAnsi="Palatino Linotype"/>
          <w:b/>
          <w:sz w:val="22"/>
          <w:szCs w:val="22"/>
          <w:lang w:eastAsia="ar-SA"/>
        </w:rPr>
        <w:t>0.-Ft</w:t>
      </w:r>
    </w:p>
    <w:p w14:paraId="51FE049C" w14:textId="77777777" w:rsidR="00803C86" w:rsidRPr="0091341D"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bb)</w:t>
      </w:r>
      <w:r w:rsidRPr="0091341D">
        <w:rPr>
          <w:rFonts w:ascii="Palatino Linotype" w:eastAsia="Calibri" w:hAnsi="Palatino Linotype"/>
          <w:bCs/>
          <w:sz w:val="22"/>
          <w:szCs w:val="22"/>
          <w:vertAlign w:val="superscript"/>
          <w:lang w:eastAsia="ar-SA"/>
        </w:rPr>
        <w:t xml:space="preserve"> </w:t>
      </w:r>
      <w:r w:rsidRPr="0091341D">
        <w:rPr>
          <w:rFonts w:ascii="Palatino Linotype" w:eastAsia="Calibri" w:hAnsi="Palatino Linotype"/>
          <w:bCs/>
          <w:sz w:val="22"/>
          <w:szCs w:val="22"/>
          <w:lang w:eastAsia="ar-SA"/>
        </w:rPr>
        <w:t>a ba) pontba nem tartozó gyermek esetén: nettó </w:t>
      </w:r>
      <w:r>
        <w:rPr>
          <w:rFonts w:ascii="Palatino Linotype" w:eastAsia="Calibri" w:hAnsi="Palatino Linotype"/>
          <w:bCs/>
          <w:sz w:val="22"/>
          <w:szCs w:val="22"/>
          <w:lang w:eastAsia="ar-SA"/>
        </w:rPr>
        <w:t>……</w:t>
      </w:r>
      <w:r w:rsidRPr="0091341D">
        <w:rPr>
          <w:rFonts w:ascii="Palatino Linotype" w:eastAsia="Calibri" w:hAnsi="Palatino Linotype"/>
          <w:bCs/>
          <w:sz w:val="22"/>
          <w:szCs w:val="22"/>
          <w:lang w:eastAsia="ar-SA"/>
        </w:rPr>
        <w:t>-Ft./nap</w:t>
      </w:r>
      <w:r>
        <w:rPr>
          <w:rFonts w:ascii="Palatino Linotype" w:eastAsia="Calibri" w:hAnsi="Palatino Linotype"/>
          <w:bCs/>
          <w:sz w:val="22"/>
          <w:szCs w:val="22"/>
          <w:lang w:eastAsia="ar-SA"/>
        </w:rPr>
        <w:t xml:space="preserve"> </w:t>
      </w:r>
      <w:r w:rsidRPr="0091341D">
        <w:rPr>
          <w:rFonts w:ascii="Palatino Linotype" w:eastAsia="Calibri" w:hAnsi="Palatino Linotype"/>
          <w:bCs/>
          <w:sz w:val="22"/>
          <w:szCs w:val="22"/>
          <w:lang w:eastAsia="ar-SA"/>
        </w:rPr>
        <w:t>– kivéve, ha a Gyvt. 21/B. § (1) bekezdése </w:t>
      </w:r>
      <w:hyperlink r:id="rId17" w:anchor="SZ41@BE3@POA" w:history="1">
        <w:r w:rsidRPr="0091341D">
          <w:rPr>
            <w:rFonts w:ascii="Palatino Linotype" w:eastAsia="Calibri" w:hAnsi="Palatino Linotype"/>
            <w:bCs/>
            <w:sz w:val="22"/>
            <w:szCs w:val="22"/>
            <w:lang w:eastAsia="ar-SA"/>
          </w:rPr>
          <w:t>a) pont</w:t>
        </w:r>
      </w:hyperlink>
      <w:r w:rsidRPr="0091341D">
        <w:rPr>
          <w:rFonts w:ascii="Palatino Linotype" w:eastAsia="Calibri" w:hAnsi="Palatino Linotype"/>
          <w:bCs/>
          <w:sz w:val="22"/>
          <w:szCs w:val="22"/>
          <w:lang w:eastAsia="ar-SA"/>
        </w:rPr>
        <w:t>jában foglaltaknak megfelel.</w:t>
      </w:r>
    </w:p>
    <w:p w14:paraId="78917479" w14:textId="3E8C9AC7" w:rsidR="00803C86" w:rsidRPr="00803C86" w:rsidRDefault="00803C86" w:rsidP="00803C86">
      <w:pPr>
        <w:suppressAutoHyphens/>
        <w:spacing w:before="0" w:after="4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Gyvt. 21/B. § (1) bekezdés a) pontja szerinti ingyenes bölcsődei gyermekétkeztetést a</w:t>
      </w:r>
      <w:r>
        <w:rPr>
          <w:rFonts w:ascii="Palatino Linotype" w:eastAsia="Calibri" w:hAnsi="Palatino Linotype"/>
          <w:bCs/>
          <w:sz w:val="22"/>
          <w:szCs w:val="22"/>
          <w:lang w:eastAsia="ar-SA"/>
        </w:rPr>
        <w:t xml:space="preserve"> </w:t>
      </w:r>
      <w:r w:rsidRPr="00A7693E">
        <w:rPr>
          <w:rFonts w:ascii="Palatino Linotype" w:eastAsia="Calibri" w:hAnsi="Palatino Linotype"/>
          <w:bCs/>
          <w:sz w:val="22"/>
          <w:szCs w:val="22"/>
          <w:lang w:eastAsia="ar-SA"/>
        </w:rPr>
        <w:t>személyes gondoskodást nyújtó gyermekjóléti alapellátások és gyermekvédelmi szakellátások térítési díjáról és az igénylésükhöz felhasználható bizonyítékokról</w:t>
      </w:r>
      <w:r>
        <w:rPr>
          <w:rFonts w:ascii="Palatino Linotype" w:eastAsia="Calibri" w:hAnsi="Palatino Linotype"/>
          <w:bCs/>
          <w:sz w:val="22"/>
          <w:szCs w:val="22"/>
          <w:lang w:eastAsia="ar-SA"/>
        </w:rPr>
        <w:t xml:space="preserve"> szóló </w:t>
      </w:r>
      <w:r w:rsidRPr="0091341D">
        <w:rPr>
          <w:rFonts w:ascii="Palatino Linotype" w:eastAsia="Calibri" w:hAnsi="Palatino Linotype"/>
          <w:bCs/>
          <w:sz w:val="22"/>
          <w:szCs w:val="22"/>
          <w:lang w:eastAsia="ar-SA"/>
        </w:rPr>
        <w:t>328/2011. (XII. 29.) Korm. rendelet 6. számú melléklete kitöltésével lehet igénybe venni.</w:t>
      </w:r>
    </w:p>
    <w:p w14:paraId="20B6196D" w14:textId="566B971F"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szolgáltatást nyújtó intézmény vezetője az ellátás megkezdésekor, de legkésőbb az ellátás igénybevételétől számított 30 napon belül értesíti a kötelezettet a személyi térítési díjról. </w:t>
      </w:r>
    </w:p>
    <w:p w14:paraId="04FA1FBA" w14:textId="77777777" w:rsidR="0094009F" w:rsidRPr="0091341D" w:rsidRDefault="0094009F" w:rsidP="0094009F">
      <w:pPr>
        <w:suppressAutoHyphens/>
        <w:spacing w:before="0" w:after="60"/>
        <w:rPr>
          <w:rFonts w:ascii="Palatino Linotype" w:eastAsia="Calibri" w:hAnsi="Palatino Linotype"/>
          <w:i/>
          <w:sz w:val="22"/>
          <w:szCs w:val="22"/>
          <w:u w:val="single"/>
          <w:lang w:eastAsia="ar-SA"/>
        </w:rPr>
      </w:pPr>
      <w:r w:rsidRPr="0091341D">
        <w:rPr>
          <w:rFonts w:ascii="Palatino Linotype" w:eastAsia="Calibri" w:hAnsi="Palatino Linotype"/>
          <w:sz w:val="22"/>
          <w:szCs w:val="22"/>
          <w:lang w:eastAsia="ar-SA"/>
        </w:rPr>
        <w:t>Amennyiben</w:t>
      </w:r>
      <w:r w:rsidRPr="0091341D">
        <w:rPr>
          <w:rFonts w:ascii="Palatino Linotype" w:eastAsia="Calibri" w:hAnsi="Palatino Linotype"/>
          <w:iCs/>
          <w:sz w:val="22"/>
          <w:szCs w:val="22"/>
          <w:lang w:eastAsia="ar-SA"/>
        </w:rPr>
        <w:t xml:space="preserve"> az alapellátás keretében nyújtott szolgáltatást betegség, vagy más ok miatt a jogosult nem veszi igénybe, a távolmaradást be kell jelenteni.</w:t>
      </w:r>
    </w:p>
    <w:p w14:paraId="0A9FCDBC" w14:textId="77777777" w:rsidR="0094009F" w:rsidRPr="0091341D" w:rsidRDefault="0094009F" w:rsidP="008F55B6">
      <w:pPr>
        <w:numPr>
          <w:ilvl w:val="0"/>
          <w:numId w:val="5"/>
        </w:numPr>
        <w:suppressAutoHyphens/>
        <w:ind w:left="425" w:hanging="357"/>
        <w:jc w:val="left"/>
        <w:rPr>
          <w:rFonts w:ascii="Palatino Linotype" w:eastAsia="Calibri" w:hAnsi="Palatino Linotype"/>
          <w:b/>
          <w:bCs/>
          <w:iCs/>
          <w:sz w:val="22"/>
          <w:szCs w:val="22"/>
          <w:u w:val="single"/>
          <w:lang w:eastAsia="ar-SA"/>
        </w:rPr>
      </w:pPr>
      <w:r w:rsidRPr="0091341D">
        <w:rPr>
          <w:rFonts w:ascii="Palatino Linotype" w:eastAsia="Calibri" w:hAnsi="Palatino Linotype"/>
          <w:b/>
          <w:bCs/>
          <w:iCs/>
          <w:sz w:val="22"/>
          <w:szCs w:val="22"/>
          <w:u w:val="single"/>
          <w:lang w:eastAsia="ar-SA"/>
        </w:rPr>
        <w:t>Tájékoztatás</w:t>
      </w:r>
    </w:p>
    <w:p w14:paraId="7638D811" w14:textId="77777777" w:rsidR="00803C86" w:rsidRPr="00803C86" w:rsidRDefault="00803C86" w:rsidP="00803C86">
      <w:pPr>
        <w:suppressAutoHyphens/>
        <w:spacing w:before="0" w:after="40"/>
        <w:rPr>
          <w:rFonts w:ascii="Palatino Linotype" w:eastAsia="Calibri" w:hAnsi="Palatino Linotype"/>
          <w:sz w:val="22"/>
          <w:szCs w:val="22"/>
          <w:lang w:eastAsia="ar-SA"/>
        </w:rPr>
      </w:pPr>
      <w:bookmarkStart w:id="74" w:name="_Hlk144804094"/>
      <w:r w:rsidRPr="00803C86">
        <w:rPr>
          <w:rFonts w:ascii="Palatino Linotype" w:eastAsia="Calibri" w:hAnsi="Palatino Linotype"/>
          <w:sz w:val="22"/>
          <w:szCs w:val="22"/>
          <w:lang w:eastAsia="ar-SA"/>
        </w:rPr>
        <w:t xml:space="preserve">Az intézmény a jogszabályban előírt nyilvántartásokat vezeti. A bölcsőde a gyermek fejlődésének nyomon követése, a fejlődési folyamat alakulásáról való tájékozódás céljából dokumentációt vezet, a Miniped bölcsődei adminisztrációs alkalmazás segítségével. </w:t>
      </w:r>
    </w:p>
    <w:p w14:paraId="4E46429E" w14:textId="720F6457" w:rsidR="00803C86" w:rsidRDefault="00803C86" w:rsidP="00803C86">
      <w:pPr>
        <w:suppressAutoHyphens/>
        <w:spacing w:before="0" w:after="4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dokumentáció részét képezi: </w:t>
      </w:r>
    </w:p>
    <w:p w14:paraId="78530353" w14:textId="0C0D5EFE"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bölcsődei gyermek törzslap (mely magába foglalja a gyermek anamnézisét, a családlátogatás és a beszoktatás dokumentációját)</w:t>
      </w:r>
      <w:r w:rsidR="00803C86">
        <w:rPr>
          <w:rFonts w:ascii="Palatino Linotype" w:eastAsia="Calibri" w:hAnsi="Palatino Linotype"/>
          <w:sz w:val="22"/>
          <w:szCs w:val="22"/>
          <w:lang w:eastAsia="ar-SA"/>
        </w:rPr>
        <w:t>,</w:t>
      </w:r>
    </w:p>
    <w:p w14:paraId="23B3808A" w14:textId="7D6E3F6A"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üzenő füzet</w:t>
      </w:r>
      <w:r w:rsidR="00803C86">
        <w:rPr>
          <w:rFonts w:ascii="Palatino Linotype" w:eastAsia="Calibri" w:hAnsi="Palatino Linotype"/>
          <w:sz w:val="22"/>
          <w:szCs w:val="22"/>
          <w:lang w:eastAsia="ar-SA"/>
        </w:rPr>
        <w:t>,</w:t>
      </w:r>
    </w:p>
    <w:p w14:paraId="3856EB80" w14:textId="1F5BA7D5"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csoportnapló</w:t>
      </w:r>
      <w:r w:rsidR="00803C86">
        <w:rPr>
          <w:rFonts w:ascii="Palatino Linotype" w:eastAsia="Calibri" w:hAnsi="Palatino Linotype"/>
          <w:sz w:val="22"/>
          <w:szCs w:val="22"/>
          <w:lang w:eastAsia="ar-SA"/>
        </w:rPr>
        <w:t>,</w:t>
      </w:r>
    </w:p>
    <w:p w14:paraId="79955E45" w14:textId="7DE133AA" w:rsidR="0094009F" w:rsidRPr="0091341D" w:rsidRDefault="0094009F" w:rsidP="008F55B6">
      <w:pPr>
        <w:numPr>
          <w:ilvl w:val="0"/>
          <w:numId w:val="18"/>
        </w:num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fejlődési napló</w:t>
      </w:r>
      <w:r w:rsidR="00803C86">
        <w:rPr>
          <w:rFonts w:ascii="Palatino Linotype" w:eastAsia="Calibri" w:hAnsi="Palatino Linotype"/>
          <w:sz w:val="22"/>
          <w:szCs w:val="22"/>
          <w:lang w:eastAsia="ar-SA"/>
        </w:rPr>
        <w:t>,</w:t>
      </w:r>
    </w:p>
    <w:p w14:paraId="724E75EC" w14:textId="77777777" w:rsidR="0094009F" w:rsidRDefault="0094009F" w:rsidP="008F55B6">
      <w:pPr>
        <w:numPr>
          <w:ilvl w:val="0"/>
          <w:numId w:val="18"/>
        </w:numPr>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szülői felhasználó oldal,</w:t>
      </w:r>
    </w:p>
    <w:p w14:paraId="470EDE7D" w14:textId="77777777" w:rsidR="0094009F" w:rsidRPr="00803C86" w:rsidRDefault="0094009F" w:rsidP="008F55B6">
      <w:pPr>
        <w:numPr>
          <w:ilvl w:val="0"/>
          <w:numId w:val="18"/>
        </w:numPr>
        <w:suppressAutoHyphens/>
        <w:spacing w:before="0"/>
        <w:ind w:left="714" w:hanging="357"/>
        <w:rPr>
          <w:rFonts w:ascii="Palatino Linotype" w:eastAsia="Calibri" w:hAnsi="Palatino Linotype"/>
          <w:sz w:val="22"/>
          <w:szCs w:val="22"/>
          <w:lang w:eastAsia="ar-SA"/>
        </w:rPr>
      </w:pPr>
      <w:r w:rsidRPr="00803C86">
        <w:rPr>
          <w:rFonts w:ascii="Palatino Linotype" w:eastAsia="Calibri" w:hAnsi="Palatino Linotype"/>
          <w:sz w:val="22"/>
          <w:szCs w:val="22"/>
          <w:lang w:eastAsia="ar-SA"/>
        </w:rPr>
        <w:t xml:space="preserve">illetve a bölcsődevezető által vezetett személyes nyilvántartás. </w:t>
      </w:r>
    </w:p>
    <w:bookmarkEnd w:id="74"/>
    <w:p w14:paraId="207A2FB6"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dokumentáció vezetésénél fontos szempontok: a tárgyszerűség, a hitelesség, a rendszeresség, illetve a folyamatosság. A dokumentáció vezetése és őrzése a személyiségi jogok, valamint az adatvédelmi szabályok figyelembevételével történik.</w:t>
      </w:r>
    </w:p>
    <w:p w14:paraId="0A852BD7" w14:textId="77777777" w:rsidR="0094009F" w:rsidRPr="0091341D" w:rsidRDefault="0094009F" w:rsidP="0094009F">
      <w:pPr>
        <w:suppressAutoHyphens/>
        <w:spacing w:before="0" w:after="60"/>
        <w:ind w:left="709" w:hanging="709"/>
        <w:rPr>
          <w:rFonts w:ascii="Palatino Linotype" w:eastAsia="Calibri" w:hAnsi="Palatino Linotype"/>
          <w:sz w:val="22"/>
          <w:szCs w:val="22"/>
          <w:lang w:eastAsia="ar-SA"/>
        </w:rPr>
      </w:pPr>
      <w:bookmarkStart w:id="75" w:name="_Hlk144734500"/>
      <w:r w:rsidRPr="0091341D">
        <w:rPr>
          <w:rFonts w:ascii="Palatino Linotype" w:eastAsia="Calibri" w:hAnsi="Palatino Linotype"/>
          <w:sz w:val="22"/>
          <w:szCs w:val="22"/>
          <w:lang w:eastAsia="ar-SA"/>
        </w:rPr>
        <w:t xml:space="preserve">A bölcsőde házirendje a faliújságján kifüggesztve megtalálható. </w:t>
      </w:r>
    </w:p>
    <w:bookmarkEnd w:id="75"/>
    <w:p w14:paraId="31EF9EF6" w14:textId="3278AF43"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bölcsődében évente, megalakul a gyermekek és</w:t>
      </w:r>
      <w:r w:rsidR="00803C86">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képviselőjük érdekvédelmét szolgáló Érdekképviseleti Fórum, melynek tagjairól a bölcsőde faliújságjáról tájékozódhatnak. Az Érdekképviseleti Fórum véleményt nyilváníthat, javaslatot tehet, egyetértési jogot gyakorolhat működése során, melyhez ismereteket, információt, tájékoztatást a Gyvt. alapján a bölcsődevezető biztosít a következő témákban: a gyermekek napközbeni ellátása, bölcsőde, alapvető jogok és kötelességek (törvényes képviselő, gyermek, dolgozó), házirend, érdekvédelem, a gyermekek, családok védelmének rendszere.</w:t>
      </w:r>
    </w:p>
    <w:p w14:paraId="50B224A0" w14:textId="118EF319" w:rsidR="0094009F" w:rsidRPr="0091341D" w:rsidRDefault="0094009F" w:rsidP="00803C86">
      <w:pPr>
        <w:suppressAutoHyphens/>
        <w:spacing w:before="0"/>
        <w:rPr>
          <w:rFonts w:ascii="Palatino Linotype" w:eastAsia="Calibri" w:hAnsi="Palatino Linotype"/>
          <w:sz w:val="22"/>
          <w:szCs w:val="22"/>
          <w:lang w:eastAsia="ar-SA"/>
        </w:rPr>
      </w:pPr>
      <w:bookmarkStart w:id="76" w:name="_Hlk144798393"/>
      <w:r w:rsidRPr="0091341D">
        <w:rPr>
          <w:rFonts w:ascii="Palatino Linotype" w:eastAsia="Calibri" w:hAnsi="Palatino Linotype"/>
          <w:sz w:val="22"/>
          <w:szCs w:val="22"/>
          <w:lang w:eastAsia="ar-SA"/>
        </w:rPr>
        <w:t>A</w:t>
      </w:r>
      <w:r w:rsidR="00CE3A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 panasszal, gyermekvédelmi bejelentéssel fordulhat az intézmény vezetőjéhez, a bölcsődevezetőhöz, az Érdekképviseleti Fórum tagjaihoz.</w:t>
      </w:r>
    </w:p>
    <w:bookmarkEnd w:id="76"/>
    <w:p w14:paraId="5D33DF1F"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u w:val="single"/>
          <w:lang w:eastAsia="ar-SA"/>
        </w:rPr>
      </w:pPr>
      <w:r w:rsidRPr="0091341D">
        <w:rPr>
          <w:rFonts w:ascii="Palatino Linotype" w:eastAsia="Calibri" w:hAnsi="Palatino Linotype"/>
          <w:b/>
          <w:bCs/>
          <w:iCs/>
          <w:sz w:val="22"/>
          <w:szCs w:val="22"/>
          <w:u w:val="single"/>
          <w:lang w:eastAsia="ar-SA"/>
        </w:rPr>
        <w:t>Az ellátás megszűnése és megszüntetése</w:t>
      </w:r>
    </w:p>
    <w:p w14:paraId="2A038FAA" w14:textId="77777777" w:rsidR="0094009F" w:rsidRPr="0091341D" w:rsidRDefault="0094009F" w:rsidP="0094009F">
      <w:pPr>
        <w:suppressAutoHyphens/>
        <w:spacing w:before="0" w:after="60"/>
        <w:rPr>
          <w:rFonts w:ascii="Palatino Linotype" w:eastAsia="Calibri" w:hAnsi="Palatino Linotype"/>
          <w:sz w:val="22"/>
          <w:szCs w:val="22"/>
          <w:lang w:eastAsia="ar-SA"/>
        </w:rPr>
      </w:pPr>
      <w:bookmarkStart w:id="77" w:name="_Hlk144713036"/>
      <w:r w:rsidRPr="0091341D">
        <w:rPr>
          <w:rFonts w:ascii="Palatino Linotype" w:eastAsia="Calibri" w:hAnsi="Palatino Linotype"/>
          <w:sz w:val="22"/>
          <w:szCs w:val="22"/>
          <w:lang w:eastAsia="ar-SA"/>
        </w:rPr>
        <w:t xml:space="preserve">A bölcsődei ellátás </w:t>
      </w:r>
      <w:r w:rsidRPr="0091341D">
        <w:rPr>
          <w:rFonts w:ascii="Palatino Linotype" w:eastAsia="Calibri" w:hAnsi="Palatino Linotype"/>
          <w:b/>
          <w:sz w:val="22"/>
          <w:szCs w:val="22"/>
          <w:lang w:eastAsia="ar-SA"/>
        </w:rPr>
        <w:t>megszűnik</w:t>
      </w:r>
      <w:r w:rsidRPr="0091341D">
        <w:rPr>
          <w:rFonts w:ascii="Palatino Linotype" w:eastAsia="Calibri" w:hAnsi="Palatino Linotype"/>
          <w:sz w:val="22"/>
          <w:szCs w:val="22"/>
          <w:lang w:eastAsia="ar-SA"/>
        </w:rPr>
        <w:t xml:space="preserve"> </w:t>
      </w:r>
    </w:p>
    <w:p w14:paraId="65AB39B5" w14:textId="77777777" w:rsidR="0094009F" w:rsidRPr="0091341D" w:rsidRDefault="0094009F" w:rsidP="008F55B6">
      <w:pPr>
        <w:numPr>
          <w:ilvl w:val="0"/>
          <w:numId w:val="3"/>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jogosultsági feltételek megszűnésével, vagy</w:t>
      </w:r>
    </w:p>
    <w:p w14:paraId="74D1C37F" w14:textId="77777777" w:rsidR="0094009F" w:rsidRPr="0091341D" w:rsidRDefault="0094009F" w:rsidP="008F55B6">
      <w:pPr>
        <w:numPr>
          <w:ilvl w:val="0"/>
          <w:numId w:val="3"/>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2. pontban megjelölt időtartam elteltével.</w:t>
      </w:r>
    </w:p>
    <w:p w14:paraId="2E45CACF" w14:textId="77777777" w:rsidR="0094009F" w:rsidRPr="0091341D" w:rsidRDefault="0094009F" w:rsidP="0094009F">
      <w:pPr>
        <w:suppressAutoHyphens/>
        <w:spacing w:before="6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az önkéntesen igénybe vett bölcsődei ellátást </w:t>
      </w:r>
      <w:r w:rsidRPr="0091341D">
        <w:rPr>
          <w:rFonts w:ascii="Palatino Linotype" w:eastAsia="Calibri" w:hAnsi="Palatino Linotype"/>
          <w:b/>
          <w:bCs/>
          <w:sz w:val="22"/>
          <w:szCs w:val="22"/>
          <w:lang w:eastAsia="ar-SA"/>
        </w:rPr>
        <w:t>megszünteti</w:t>
      </w:r>
    </w:p>
    <w:p w14:paraId="468241CA" w14:textId="77777777" w:rsidR="0094009F" w:rsidRPr="0091341D" w:rsidRDefault="0094009F" w:rsidP="008F55B6">
      <w:pPr>
        <w:numPr>
          <w:ilvl w:val="0"/>
          <w:numId w:val="4"/>
        </w:numPr>
        <w:suppressAutoHyphens/>
        <w:spacing w:before="0" w:after="0"/>
        <w:ind w:left="714" w:hanging="357"/>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ismételt és súlyos megsértése esetén, vagy</w:t>
      </w:r>
    </w:p>
    <w:p w14:paraId="0E22AD04" w14:textId="77777777" w:rsidR="0094009F" w:rsidRPr="0091341D" w:rsidRDefault="0094009F" w:rsidP="008F55B6">
      <w:pPr>
        <w:numPr>
          <w:ilvl w:val="0"/>
          <w:numId w:val="4"/>
        </w:numPr>
        <w:suppressAutoHyphens/>
        <w:spacing w:before="0"/>
        <w:ind w:left="714" w:hanging="357"/>
        <w:jc w:val="left"/>
        <w:rPr>
          <w:rFonts w:ascii="Palatino Linotype" w:eastAsia="Calibri" w:hAnsi="Palatino Linotype"/>
          <w:i/>
          <w:sz w:val="22"/>
          <w:szCs w:val="22"/>
          <w:u w:val="single"/>
          <w:lang w:eastAsia="ar-SA"/>
        </w:rPr>
      </w:pPr>
      <w:r w:rsidRPr="0091341D">
        <w:rPr>
          <w:rFonts w:ascii="Palatino Linotype" w:eastAsia="Calibri" w:hAnsi="Palatino Linotype"/>
          <w:sz w:val="22"/>
          <w:szCs w:val="22"/>
          <w:lang w:eastAsia="ar-SA"/>
        </w:rPr>
        <w:t>ha az ellátás feltételei, okai már nem állnak fenn.</w:t>
      </w:r>
    </w:p>
    <w:p w14:paraId="635422A1" w14:textId="77777777" w:rsidR="0094009F" w:rsidRPr="0091341D" w:rsidRDefault="0094009F" w:rsidP="008F55B6">
      <w:pPr>
        <w:numPr>
          <w:ilvl w:val="0"/>
          <w:numId w:val="5"/>
        </w:numPr>
        <w:suppressAutoHyphens/>
        <w:spacing w:before="0"/>
        <w:ind w:left="425" w:hanging="357"/>
        <w:jc w:val="left"/>
        <w:rPr>
          <w:rFonts w:ascii="Palatino Linotype" w:eastAsia="Calibri" w:hAnsi="Palatino Linotype"/>
          <w:b/>
          <w:bCs/>
          <w:iCs/>
          <w:sz w:val="22"/>
          <w:szCs w:val="22"/>
          <w:lang w:eastAsia="ar-SA"/>
        </w:rPr>
      </w:pPr>
      <w:bookmarkStart w:id="78" w:name="_Hlk144390745"/>
      <w:bookmarkEnd w:id="77"/>
      <w:r w:rsidRPr="0091341D">
        <w:rPr>
          <w:rFonts w:ascii="Palatino Linotype" w:eastAsia="Calibri" w:hAnsi="Palatino Linotype"/>
          <w:b/>
          <w:bCs/>
          <w:iCs/>
          <w:sz w:val="22"/>
          <w:szCs w:val="22"/>
          <w:u w:val="single"/>
          <w:lang w:eastAsia="ar-SA"/>
        </w:rPr>
        <w:t>Törvényes képviselő nyilatkozatai</w:t>
      </w:r>
    </w:p>
    <w:p w14:paraId="2DC172D3" w14:textId="77777777" w:rsidR="0094009F" w:rsidRPr="0091341D" w:rsidRDefault="0094009F" w:rsidP="0094009F">
      <w:pPr>
        <w:suppressAutoHyphens/>
        <w:spacing w:before="0" w:after="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fentieket tudomásul vettem, a Megállapodás és a Házirend egy példányát átvettem. </w:t>
      </w:r>
    </w:p>
    <w:p w14:paraId="715ED78D" w14:textId="77777777" w:rsidR="0094009F" w:rsidRPr="0091341D" w:rsidRDefault="0094009F" w:rsidP="0094009F">
      <w:pPr>
        <w:suppressAutoHyphens/>
        <w:spacing w:before="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Jelen megállapodás aláírásával nyilatkozom, hogy a Gyvt. 33. § (2) bekezdésében meghatározott tájékoztatást megkaptam az ellátás tartamáról és feltételeiről, az intézmény által vezetett nyilvántartásokról, az érték- és vagyonmegőrzés módjáról, az intézmény házirendjéről, a panaszjog gyakorlásának módjáról, a fizetendő térítési díjról, valamint az Érdekképviseleti Fórumról.</w:t>
      </w:r>
    </w:p>
    <w:p w14:paraId="5E802053" w14:textId="77777777" w:rsidR="0094009F" w:rsidRPr="0091341D" w:rsidRDefault="0094009F" w:rsidP="0094009F">
      <w:pPr>
        <w:tabs>
          <w:tab w:val="right" w:leader="dot" w:pos="8505"/>
        </w:tabs>
        <w:suppressAutoHyphens/>
        <w:spacing w:before="0" w:after="60"/>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 xml:space="preserve">Törvényes képviselő nyilatkozata: </w:t>
      </w:r>
    </w:p>
    <w:p w14:paraId="746503C4" w14:textId="7402E8BD" w:rsidR="0094009F" w:rsidRPr="0091341D" w:rsidRDefault="0094009F" w:rsidP="008F55B6">
      <w:pPr>
        <w:numPr>
          <w:ilvl w:val="0"/>
          <w:numId w:val="10"/>
        </w:numPr>
        <w:suppressAutoHyphens/>
        <w:spacing w:before="0" w:after="60"/>
        <w:rPr>
          <w:rFonts w:ascii="Palatino Linotype" w:eastAsia="Times New Roman" w:hAnsi="Palatino Linotype"/>
          <w:i/>
          <w:iCs/>
          <w:sz w:val="22"/>
          <w:szCs w:val="22"/>
          <w:lang w:eastAsia="ar-SA"/>
        </w:rPr>
      </w:pPr>
      <w:r w:rsidRPr="0091341D">
        <w:rPr>
          <w:rFonts w:ascii="Palatino Linotype" w:eastAsia="Calibri" w:hAnsi="Palatino Linotype"/>
          <w:i/>
          <w:sz w:val="22"/>
          <w:szCs w:val="22"/>
          <w:lang w:eastAsia="ar-SA"/>
        </w:rPr>
        <w:t>Gyermekem táplálék intoleranciában/táplálék allergiában szenved</w:t>
      </w:r>
      <w:r w:rsidRPr="0091341D">
        <w:rPr>
          <w:rFonts w:ascii="Palatino Linotype" w:eastAsia="Calibri" w:hAnsi="Palatino Linotype"/>
          <w:sz w:val="22"/>
          <w:szCs w:val="22"/>
          <w:lang w:eastAsia="ar-SA"/>
        </w:rPr>
        <w:t>: igen (az erről szóló orvosi dokumentumokat mellékelem)</w:t>
      </w:r>
      <w:r w:rsidR="00803C86">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w:t>
      </w:r>
      <w:r w:rsidR="00803C86">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nem</w:t>
      </w:r>
    </w:p>
    <w:p w14:paraId="624E5A75" w14:textId="77777777" w:rsidR="0094009F" w:rsidRPr="0091341D" w:rsidRDefault="0094009F" w:rsidP="008F55B6">
      <w:pPr>
        <w:numPr>
          <w:ilvl w:val="0"/>
          <w:numId w:val="10"/>
        </w:numPr>
        <w:suppressAutoHyphens/>
        <w:spacing w:before="0"/>
        <w:ind w:left="714" w:hanging="357"/>
        <w:rPr>
          <w:rFonts w:ascii="Palatino Linotype" w:eastAsia="Calibri" w:hAnsi="Palatino Linotype"/>
          <w:sz w:val="22"/>
          <w:szCs w:val="22"/>
          <w:lang w:eastAsia="ar-SA"/>
        </w:rPr>
      </w:pPr>
      <w:r w:rsidRPr="0091341D">
        <w:rPr>
          <w:rFonts w:ascii="Palatino Linotype" w:eastAsia="Times New Roman" w:hAnsi="Palatino Linotype"/>
          <w:sz w:val="22"/>
          <w:szCs w:val="22"/>
          <w:lang w:eastAsia="ar-SA"/>
        </w:rPr>
        <w:t>Tudomásul veszem, hogy</w:t>
      </w:r>
      <w:r w:rsidRPr="0091341D">
        <w:rPr>
          <w:rFonts w:ascii="Palatino Linotype" w:eastAsia="Times New Roman" w:hAnsi="Palatino Linotype"/>
          <w:i/>
          <w:iCs/>
          <w:sz w:val="22"/>
          <w:szCs w:val="22"/>
          <w:lang w:eastAsia="ar-SA"/>
        </w:rPr>
        <w:t xml:space="preserve"> szakorvosi kontroll esetén </w:t>
      </w:r>
      <w:r w:rsidRPr="0091341D">
        <w:rPr>
          <w:rFonts w:ascii="Palatino Linotype" w:eastAsia="Times New Roman" w:hAnsi="Palatino Linotype"/>
          <w:sz w:val="22"/>
          <w:szCs w:val="22"/>
          <w:lang w:eastAsia="ar-SA"/>
        </w:rPr>
        <w:t>haladéktalan tájékoztatási kötelezettségem van a bölcsőde felé az esetleges terápiaváltozásról.</w:t>
      </w:r>
      <w:bookmarkEnd w:id="78"/>
    </w:p>
    <w:p w14:paraId="72F115D7"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36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p>
    <w:p w14:paraId="25DFC30E"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360" w:after="0"/>
        <w:jc w:val="left"/>
        <w:rPr>
          <w:rFonts w:ascii="Palatino Linotype" w:eastAsia="Calibri" w:hAnsi="Palatino Linotype"/>
          <w:sz w:val="22"/>
          <w:szCs w:val="22"/>
          <w:lang w:eastAsia="ar-SA"/>
        </w:rPr>
      </w:pPr>
    </w:p>
    <w:tbl>
      <w:tblPr>
        <w:tblW w:w="0" w:type="auto"/>
        <w:tblInd w:w="38" w:type="dxa"/>
        <w:tblLayout w:type="fixed"/>
        <w:tblLook w:val="0000" w:firstRow="0" w:lastRow="0" w:firstColumn="0" w:lastColumn="0" w:noHBand="0" w:noVBand="0"/>
      </w:tblPr>
      <w:tblGrid>
        <w:gridCol w:w="4039"/>
        <w:gridCol w:w="851"/>
        <w:gridCol w:w="4320"/>
      </w:tblGrid>
      <w:tr w:rsidR="0094009F" w:rsidRPr="0091341D" w14:paraId="2BE24502" w14:textId="77777777" w:rsidTr="00603F4F">
        <w:tc>
          <w:tcPr>
            <w:tcW w:w="4039" w:type="dxa"/>
            <w:tcBorders>
              <w:bottom w:val="single" w:sz="4" w:space="0" w:color="000000"/>
            </w:tcBorders>
            <w:shd w:val="clear" w:color="auto" w:fill="auto"/>
          </w:tcPr>
          <w:p w14:paraId="144AC3EF"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bookmarkStart w:id="79" w:name="_Hlk144388967"/>
          </w:p>
        </w:tc>
        <w:tc>
          <w:tcPr>
            <w:tcW w:w="851" w:type="dxa"/>
            <w:shd w:val="clear" w:color="auto" w:fill="auto"/>
          </w:tcPr>
          <w:p w14:paraId="134B651E"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c>
          <w:tcPr>
            <w:tcW w:w="4320" w:type="dxa"/>
            <w:tcBorders>
              <w:bottom w:val="single" w:sz="4" w:space="0" w:color="000000"/>
            </w:tcBorders>
            <w:shd w:val="clear" w:color="auto" w:fill="auto"/>
          </w:tcPr>
          <w:p w14:paraId="4E72F9B4"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r>
      <w:tr w:rsidR="0094009F" w:rsidRPr="0091341D" w14:paraId="2DC6BF5E" w14:textId="77777777" w:rsidTr="00603F4F">
        <w:tc>
          <w:tcPr>
            <w:tcW w:w="4039" w:type="dxa"/>
            <w:tcBorders>
              <w:top w:val="single" w:sz="4" w:space="0" w:color="000000"/>
            </w:tcBorders>
            <w:shd w:val="clear" w:color="auto" w:fill="auto"/>
          </w:tcPr>
          <w:p w14:paraId="227E36AB"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Dob Bölcsőde</w:t>
            </w:r>
          </w:p>
          <w:p w14:paraId="5F0408E6"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bölcsődevezető</w:t>
            </w:r>
          </w:p>
        </w:tc>
        <w:tc>
          <w:tcPr>
            <w:tcW w:w="851" w:type="dxa"/>
            <w:shd w:val="clear" w:color="auto" w:fill="auto"/>
          </w:tcPr>
          <w:p w14:paraId="38D64409"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center"/>
              <w:rPr>
                <w:rFonts w:ascii="Palatino Linotype" w:eastAsia="Calibri" w:hAnsi="Palatino Linotype"/>
                <w:sz w:val="22"/>
                <w:szCs w:val="22"/>
                <w:lang w:eastAsia="ar-SA"/>
              </w:rPr>
            </w:pPr>
          </w:p>
        </w:tc>
        <w:tc>
          <w:tcPr>
            <w:tcW w:w="4320" w:type="dxa"/>
            <w:tcBorders>
              <w:top w:val="single" w:sz="4" w:space="0" w:color="000000"/>
            </w:tcBorders>
            <w:shd w:val="clear" w:color="auto" w:fill="auto"/>
          </w:tcPr>
          <w:p w14:paraId="0EFCD701"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Farkas Tünde</w:t>
            </w:r>
          </w:p>
          <w:p w14:paraId="14D0EAA7"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igazgató</w:t>
            </w:r>
          </w:p>
        </w:tc>
      </w:tr>
      <w:bookmarkEnd w:id="79"/>
    </w:tbl>
    <w:p w14:paraId="3CA8438E" w14:textId="77777777" w:rsidR="0094009F" w:rsidRPr="0091341D" w:rsidRDefault="0094009F" w:rsidP="0094009F">
      <w:pPr>
        <w:tabs>
          <w:tab w:val="center" w:pos="7938"/>
        </w:tabs>
        <w:suppressAutoHyphens/>
        <w:spacing w:before="0" w:after="0"/>
        <w:jc w:val="left"/>
        <w:rPr>
          <w:rFonts w:ascii="Palatino Linotype" w:eastAsia="Calibri" w:hAnsi="Palatino Linotype"/>
          <w:b/>
          <w:sz w:val="22"/>
          <w:szCs w:val="22"/>
          <w:lang w:eastAsia="ar-SA"/>
        </w:rPr>
      </w:pPr>
    </w:p>
    <w:p w14:paraId="1E34603A"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p>
    <w:p w14:paraId="5A5C490A"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bookmarkStart w:id="80" w:name="_Hlk144388993"/>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p>
    <w:p w14:paraId="216AF8C6"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p>
    <w:p w14:paraId="1FD68C3D"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p>
    <w:tbl>
      <w:tblPr>
        <w:tblW w:w="4252" w:type="dxa"/>
        <w:tblInd w:w="4962" w:type="dxa"/>
        <w:tblLayout w:type="fixed"/>
        <w:tblLook w:val="0000" w:firstRow="0" w:lastRow="0" w:firstColumn="0" w:lastColumn="0" w:noHBand="0" w:noVBand="0"/>
      </w:tblPr>
      <w:tblGrid>
        <w:gridCol w:w="4252"/>
      </w:tblGrid>
      <w:tr w:rsidR="0094009F" w:rsidRPr="0091341D" w14:paraId="623DE900" w14:textId="77777777" w:rsidTr="00803C86">
        <w:tc>
          <w:tcPr>
            <w:tcW w:w="4252" w:type="dxa"/>
            <w:tcBorders>
              <w:top w:val="single" w:sz="4" w:space="0" w:color="000000"/>
            </w:tcBorders>
            <w:shd w:val="clear" w:color="auto" w:fill="auto"/>
          </w:tcPr>
          <w:p w14:paraId="04CEBE81" w14:textId="77777777" w:rsidR="0094009F"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Gyermek törvényes képviselője</w:t>
            </w:r>
          </w:p>
          <w:p w14:paraId="5A3CF230" w14:textId="77777777" w:rsidR="00803C86" w:rsidRDefault="00803C86"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p>
          <w:p w14:paraId="54B5D1BC" w14:textId="77777777" w:rsidR="00803C86" w:rsidRDefault="00803C86"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p>
          <w:p w14:paraId="3FB43750" w14:textId="77777777" w:rsidR="00803C86" w:rsidRPr="0091341D" w:rsidRDefault="00803C86"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p>
          <w:p w14:paraId="0A6F1323"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p>
        </w:tc>
      </w:tr>
    </w:tbl>
    <w:bookmarkEnd w:id="80"/>
    <w:p w14:paraId="7C20832E" w14:textId="434048E7" w:rsidR="0094009F" w:rsidRPr="00803C86" w:rsidRDefault="0094009F" w:rsidP="0094009F">
      <w:pPr>
        <w:tabs>
          <w:tab w:val="center" w:pos="7938"/>
        </w:tabs>
        <w:suppressAutoHyphens/>
        <w:spacing w:before="0" w:after="0"/>
        <w:jc w:val="right"/>
        <w:rPr>
          <w:rFonts w:ascii="Palatino Linotype" w:eastAsia="Calibri" w:hAnsi="Palatino Linotype"/>
          <w:sz w:val="20"/>
          <w:szCs w:val="20"/>
          <w:lang w:eastAsia="ar-SA"/>
        </w:rPr>
      </w:pPr>
      <w:r w:rsidRPr="00803C86">
        <w:rPr>
          <w:rFonts w:ascii="Palatino Linotype" w:eastAsia="Calibri" w:hAnsi="Palatino Linotype"/>
          <w:sz w:val="20"/>
          <w:szCs w:val="20"/>
          <w:lang w:eastAsia="ar-SA"/>
        </w:rPr>
        <w:t xml:space="preserve">3. sz. </w:t>
      </w:r>
      <w:r w:rsidR="00AD354A">
        <w:rPr>
          <w:rFonts w:ascii="Palatino Linotype" w:eastAsia="Calibri" w:hAnsi="Palatino Linotype"/>
          <w:sz w:val="20"/>
          <w:szCs w:val="20"/>
          <w:lang w:eastAsia="ar-SA"/>
        </w:rPr>
        <w:t>melléklet</w:t>
      </w:r>
    </w:p>
    <w:p w14:paraId="1A59DC58" w14:textId="77777777" w:rsidR="0094009F" w:rsidRPr="0091341D" w:rsidRDefault="0094009F" w:rsidP="0094009F">
      <w:pPr>
        <w:keepNext/>
        <w:spacing w:before="0"/>
        <w:jc w:val="center"/>
        <w:outlineLvl w:val="0"/>
        <w:rPr>
          <w:rFonts w:ascii="Palatino Linotype" w:eastAsia="Times New Roman" w:hAnsi="Palatino Linotype"/>
          <w:b/>
          <w:spacing w:val="10"/>
          <w:sz w:val="22"/>
          <w:szCs w:val="22"/>
          <w:lang w:eastAsia="hu-HU"/>
        </w:rPr>
      </w:pPr>
      <w:bookmarkStart w:id="81" w:name="_Toc144391000"/>
      <w:bookmarkStart w:id="82" w:name="_Toc193272774"/>
      <w:r w:rsidRPr="0091341D">
        <w:rPr>
          <w:rFonts w:ascii="Palatino Linotype" w:eastAsia="Times New Roman" w:hAnsi="Palatino Linotype"/>
          <w:b/>
          <w:spacing w:val="10"/>
          <w:sz w:val="22"/>
          <w:szCs w:val="22"/>
          <w:lang w:eastAsia="hu-HU"/>
        </w:rPr>
        <w:t>Megállapodás</w:t>
      </w:r>
      <w:bookmarkEnd w:id="81"/>
      <w:bookmarkEnd w:id="82"/>
    </w:p>
    <w:p w14:paraId="0466D990" w14:textId="77777777" w:rsidR="0094009F" w:rsidRPr="0091341D" w:rsidRDefault="0094009F" w:rsidP="0094009F">
      <w:pPr>
        <w:suppressAutoHyphens/>
        <w:spacing w:before="0" w:after="0"/>
        <w:jc w:val="center"/>
        <w:rPr>
          <w:rFonts w:ascii="Palatino Linotype" w:eastAsia="Calibri" w:hAnsi="Palatino Linotype"/>
          <w:b/>
          <w:sz w:val="22"/>
          <w:szCs w:val="22"/>
          <w:lang w:eastAsia="ar-SA"/>
        </w:rPr>
      </w:pPr>
      <w:r w:rsidRPr="0091341D">
        <w:rPr>
          <w:rFonts w:ascii="Palatino Linotype" w:eastAsia="Calibri" w:hAnsi="Palatino Linotype"/>
          <w:bCs/>
          <w:sz w:val="22"/>
          <w:szCs w:val="22"/>
          <w:lang w:eastAsia="ar-SA"/>
        </w:rPr>
        <w:t>(a gyermekek védelméről és a gyámügy igazgatásról szóló 1997. évi XXXI. törvény 42. § (4) bekezdése értelmében)</w:t>
      </w:r>
    </w:p>
    <w:p w14:paraId="78B528A0" w14:textId="77777777" w:rsidR="0094009F" w:rsidRPr="0091341D" w:rsidRDefault="0094009F" w:rsidP="0094009F">
      <w:pPr>
        <w:suppressAutoHyphens/>
        <w:spacing w:before="0" w:after="0"/>
        <w:jc w:val="center"/>
        <w:rPr>
          <w:rFonts w:ascii="Palatino Linotype" w:eastAsia="Calibri" w:hAnsi="Palatino Linotype"/>
          <w:b/>
          <w:sz w:val="22"/>
          <w:szCs w:val="22"/>
          <w:lang w:eastAsia="ar-SA"/>
        </w:rPr>
      </w:pPr>
    </w:p>
    <w:p w14:paraId="58E46E9F" w14:textId="77777777" w:rsidR="0094009F" w:rsidRPr="0091341D" w:rsidRDefault="0094009F" w:rsidP="0094009F">
      <w:pPr>
        <w:suppressAutoHyphens/>
        <w:spacing w:before="0" w:after="0"/>
        <w:rPr>
          <w:rFonts w:ascii="Palatino Linotype" w:eastAsia="Calibri" w:hAnsi="Palatino Linotype"/>
          <w:sz w:val="22"/>
          <w:szCs w:val="22"/>
          <w:lang w:eastAsia="ar-SA"/>
        </w:rPr>
      </w:pPr>
      <w:r w:rsidRPr="0091341D">
        <w:rPr>
          <w:rFonts w:ascii="Palatino Linotype" w:eastAsia="Calibri" w:hAnsi="Palatino Linotype"/>
          <w:b/>
          <w:sz w:val="22"/>
          <w:szCs w:val="22"/>
          <w:lang w:eastAsia="ar-SA"/>
        </w:rPr>
        <w:t xml:space="preserve">A megállapodás létrejött </w:t>
      </w:r>
    </w:p>
    <w:p w14:paraId="4E74A433" w14:textId="77777777" w:rsidR="0094009F" w:rsidRPr="0091341D" w:rsidRDefault="0094009F" w:rsidP="00BC7932">
      <w:pPr>
        <w:tabs>
          <w:tab w:val="left" w:pos="1701"/>
        </w:tabs>
        <w:suppressAutoHyphens/>
        <w:spacing w:before="0" w:after="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egyrészről:           </w:t>
      </w:r>
      <w:r w:rsidRPr="0091341D">
        <w:rPr>
          <w:rFonts w:ascii="Palatino Linotype" w:eastAsia="Calibri" w:hAnsi="Palatino Linotype"/>
          <w:b/>
          <w:bCs/>
          <w:sz w:val="22"/>
          <w:szCs w:val="22"/>
          <w:lang w:eastAsia="ar-SA"/>
        </w:rPr>
        <w:t xml:space="preserve">a </w:t>
      </w:r>
      <w:r w:rsidRPr="0091341D">
        <w:rPr>
          <w:rFonts w:ascii="Palatino Linotype" w:eastAsia="Calibri" w:hAnsi="Palatino Linotype"/>
          <w:b/>
          <w:sz w:val="22"/>
          <w:szCs w:val="22"/>
          <w:lang w:eastAsia="ar-SA"/>
        </w:rPr>
        <w:t>szolgáltatást igénybe vevő gyermek</w:t>
      </w:r>
    </w:p>
    <w:p w14:paraId="6BCC1B95" w14:textId="0860AF8F" w:rsidR="0094009F" w:rsidRPr="0091341D" w:rsidRDefault="0094009F" w:rsidP="00BC7932">
      <w:pPr>
        <w:tabs>
          <w:tab w:val="right" w:pos="8222"/>
          <w:tab w:val="right" w:pos="8505"/>
        </w:tabs>
        <w:suppressAutoHyphens/>
        <w:spacing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Neve:  .……………………………………………………………..…...</w:t>
      </w:r>
      <w:r w:rsidR="00BC7932">
        <w:rPr>
          <w:rFonts w:ascii="Palatino Linotype" w:eastAsia="Calibri" w:hAnsi="Palatino Linotype"/>
          <w:iCs/>
          <w:sz w:val="22"/>
          <w:szCs w:val="22"/>
          <w:lang w:eastAsia="ar-SA"/>
        </w:rPr>
        <w:t>.....</w:t>
      </w:r>
      <w:r w:rsidR="00BC7932">
        <w:rPr>
          <w:rFonts w:ascii="Palatino Linotype" w:eastAsia="Calibri" w:hAnsi="Palatino Linotype"/>
          <w:iCs/>
          <w:sz w:val="22"/>
          <w:szCs w:val="22"/>
          <w:lang w:eastAsia="ar-SA"/>
        </w:rPr>
        <w:tab/>
        <w:t>…</w:t>
      </w:r>
    </w:p>
    <w:p w14:paraId="104B01EB" w14:textId="41872E88" w:rsidR="0094009F" w:rsidRPr="0091341D" w:rsidRDefault="0094009F" w:rsidP="00BC7932">
      <w:pPr>
        <w:tabs>
          <w:tab w:val="right" w:pos="8505"/>
        </w:tabs>
        <w:suppressAutoHyphens/>
        <w:spacing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neve: …………………………………………………………</w:t>
      </w:r>
      <w:r w:rsidR="00BC7932">
        <w:rPr>
          <w:rFonts w:ascii="Palatino Linotype" w:eastAsia="Calibri" w:hAnsi="Palatino Linotype"/>
          <w:iCs/>
          <w:sz w:val="22"/>
          <w:szCs w:val="22"/>
          <w:lang w:eastAsia="ar-SA"/>
        </w:rPr>
        <w:tab/>
        <w:t>…….</w:t>
      </w:r>
    </w:p>
    <w:p w14:paraId="28953F4F" w14:textId="77777777" w:rsidR="0094009F" w:rsidRPr="0091341D" w:rsidRDefault="0094009F" w:rsidP="00BC7932">
      <w:pPr>
        <w:tabs>
          <w:tab w:val="right" w:leader="dot" w:pos="8505"/>
        </w:tabs>
        <w:suppressAutoHyphens/>
        <w:spacing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helye, ideje:</w:t>
      </w:r>
      <w:r w:rsidRPr="0091341D">
        <w:rPr>
          <w:rFonts w:ascii="Palatino Linotype" w:eastAsia="Calibri" w:hAnsi="Palatino Linotype"/>
          <w:iCs/>
          <w:sz w:val="22"/>
          <w:szCs w:val="22"/>
          <w:lang w:eastAsia="ar-SA"/>
        </w:rPr>
        <w:tab/>
        <w:t>…………………………………………………..</w:t>
      </w:r>
    </w:p>
    <w:p w14:paraId="00AA7040" w14:textId="77777777" w:rsidR="0094009F" w:rsidRPr="0091341D" w:rsidRDefault="0094009F" w:rsidP="00BC7932">
      <w:pPr>
        <w:tabs>
          <w:tab w:val="right" w:leader="dot" w:pos="8505"/>
        </w:tabs>
        <w:suppressAutoHyphens/>
        <w:spacing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Anyja neve:</w:t>
      </w:r>
      <w:r w:rsidRPr="0091341D">
        <w:rPr>
          <w:rFonts w:ascii="Palatino Linotype" w:eastAsia="Calibri" w:hAnsi="Palatino Linotype"/>
          <w:iCs/>
          <w:sz w:val="22"/>
          <w:szCs w:val="22"/>
          <w:lang w:eastAsia="ar-SA"/>
        </w:rPr>
        <w:tab/>
        <w:t>…………………………………………………………….</w:t>
      </w:r>
    </w:p>
    <w:p w14:paraId="25A103B8" w14:textId="622D4A98" w:rsidR="0094009F" w:rsidRPr="0091341D" w:rsidRDefault="0094009F" w:rsidP="00BC7932">
      <w:pPr>
        <w:tabs>
          <w:tab w:val="right" w:leader="dot" w:pos="8505"/>
        </w:tabs>
        <w:suppressAutoHyphens/>
        <w:spacing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Lakó/tartózkodási helye: ………………………………………………</w:t>
      </w:r>
      <w:r w:rsidR="00BC7932">
        <w:rPr>
          <w:rFonts w:ascii="Palatino Linotype" w:eastAsia="Calibri" w:hAnsi="Palatino Linotype"/>
          <w:iCs/>
          <w:sz w:val="22"/>
          <w:szCs w:val="22"/>
          <w:lang w:eastAsia="ar-SA"/>
        </w:rPr>
        <w:t>…...</w:t>
      </w:r>
    </w:p>
    <w:p w14:paraId="2D1873BA" w14:textId="77777777" w:rsidR="0094009F" w:rsidRPr="0091341D" w:rsidRDefault="0094009F" w:rsidP="0094009F">
      <w:pPr>
        <w:tabs>
          <w:tab w:val="right" w:leader="dot" w:pos="8505"/>
        </w:tabs>
        <w:suppressAutoHyphens/>
        <w:spacing w:before="0"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továbbiakban: gyermek)</w:t>
      </w:r>
    </w:p>
    <w:p w14:paraId="1E1C694C" w14:textId="77777777" w:rsidR="0094009F" w:rsidRPr="0091341D" w:rsidRDefault="0094009F" w:rsidP="00BC7932">
      <w:pPr>
        <w:suppressAutoHyphens/>
        <w:spacing w:after="0"/>
        <w:rPr>
          <w:rFonts w:ascii="Palatino Linotype" w:eastAsia="Calibri" w:hAnsi="Palatino Linotype"/>
          <w:i/>
          <w:sz w:val="22"/>
          <w:szCs w:val="22"/>
          <w:lang w:eastAsia="ar-SA"/>
        </w:rPr>
      </w:pPr>
      <w:r w:rsidRPr="0091341D">
        <w:rPr>
          <w:rFonts w:ascii="Palatino Linotype" w:eastAsia="Calibri" w:hAnsi="Palatino Linotype"/>
          <w:bCs/>
          <w:sz w:val="22"/>
          <w:szCs w:val="22"/>
          <w:lang w:eastAsia="ar-SA"/>
        </w:rPr>
        <w:t>nevében:</w:t>
      </w:r>
      <w:r w:rsidRPr="0091341D">
        <w:rPr>
          <w:rFonts w:ascii="Palatino Linotype" w:eastAsia="Calibri" w:hAnsi="Palatino Linotype"/>
          <w:b/>
          <w:sz w:val="22"/>
          <w:szCs w:val="22"/>
          <w:lang w:eastAsia="ar-SA"/>
        </w:rPr>
        <w:t xml:space="preserve">             a szolgáltatást kérelmező szülő/törvényes képviselő</w:t>
      </w:r>
    </w:p>
    <w:p w14:paraId="430045B7" w14:textId="77777777" w:rsidR="0094009F" w:rsidRPr="0091341D" w:rsidRDefault="0094009F" w:rsidP="00BC7932">
      <w:pPr>
        <w:tabs>
          <w:tab w:val="right" w:pos="8505"/>
        </w:tabs>
        <w:suppressAutoHyphens/>
        <w:spacing w:after="0"/>
        <w:ind w:left="1701"/>
        <w:rPr>
          <w:rFonts w:ascii="Palatino Linotype" w:eastAsia="Calibri" w:hAnsi="Palatino Linotype"/>
          <w:iCs/>
          <w:sz w:val="22"/>
          <w:szCs w:val="22"/>
          <w:lang w:eastAsia="ar-SA"/>
        </w:rPr>
      </w:pPr>
      <w:bookmarkStart w:id="83" w:name="_Hlk144712140"/>
      <w:r w:rsidRPr="0091341D">
        <w:rPr>
          <w:rFonts w:ascii="Palatino Linotype" w:eastAsia="Calibri" w:hAnsi="Palatino Linotype"/>
          <w:iCs/>
          <w:sz w:val="22"/>
          <w:szCs w:val="22"/>
          <w:lang w:eastAsia="ar-SA"/>
        </w:rPr>
        <w:t>Neve:</w:t>
      </w:r>
      <w:r w:rsidRPr="0091341D">
        <w:rPr>
          <w:rFonts w:ascii="Palatino Linotype" w:eastAsia="Calibri" w:hAnsi="Palatino Linotype"/>
          <w:iCs/>
          <w:sz w:val="22"/>
          <w:szCs w:val="22"/>
          <w:lang w:eastAsia="ar-SA"/>
        </w:rPr>
        <w:tab/>
        <w:t>……………………………………………………………………</w:t>
      </w:r>
    </w:p>
    <w:p w14:paraId="7C7F490B" w14:textId="57D84BF6" w:rsidR="0094009F" w:rsidRPr="0091341D" w:rsidRDefault="0094009F" w:rsidP="00BC7932">
      <w:pPr>
        <w:tabs>
          <w:tab w:val="right" w:pos="8505"/>
        </w:tabs>
        <w:suppressAutoHyphens/>
        <w:spacing w:before="192"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neve: …………………………………………………………</w:t>
      </w:r>
      <w:r w:rsidR="00BC7932">
        <w:rPr>
          <w:rFonts w:ascii="Palatino Linotype" w:eastAsia="Calibri" w:hAnsi="Palatino Linotype"/>
          <w:iCs/>
          <w:sz w:val="22"/>
          <w:szCs w:val="22"/>
          <w:lang w:eastAsia="ar-SA"/>
        </w:rPr>
        <w:tab/>
        <w:t>…….</w:t>
      </w:r>
    </w:p>
    <w:p w14:paraId="3A221F23" w14:textId="77777777" w:rsidR="0094009F" w:rsidRPr="0091341D" w:rsidRDefault="0094009F" w:rsidP="0094009F">
      <w:pPr>
        <w:tabs>
          <w:tab w:val="right" w:leader="dot" w:pos="8505"/>
        </w:tabs>
        <w:suppressAutoHyphens/>
        <w:spacing w:before="192"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Születési helye, ideje:</w:t>
      </w:r>
      <w:r w:rsidRPr="0091341D">
        <w:rPr>
          <w:rFonts w:ascii="Palatino Linotype" w:eastAsia="Calibri" w:hAnsi="Palatino Linotype"/>
          <w:iCs/>
          <w:sz w:val="22"/>
          <w:szCs w:val="22"/>
          <w:lang w:eastAsia="ar-SA"/>
        </w:rPr>
        <w:tab/>
        <w:t>…………………………………………………..</w:t>
      </w:r>
    </w:p>
    <w:p w14:paraId="4A114A2C" w14:textId="77777777" w:rsidR="0094009F" w:rsidRPr="0091341D" w:rsidRDefault="0094009F" w:rsidP="0094009F">
      <w:pPr>
        <w:tabs>
          <w:tab w:val="right" w:leader="dot" w:pos="8505"/>
        </w:tabs>
        <w:suppressAutoHyphens/>
        <w:spacing w:before="192"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Anyja neve:</w:t>
      </w:r>
      <w:r w:rsidRPr="0091341D">
        <w:rPr>
          <w:rFonts w:ascii="Palatino Linotype" w:eastAsia="Calibri" w:hAnsi="Palatino Linotype"/>
          <w:iCs/>
          <w:sz w:val="22"/>
          <w:szCs w:val="22"/>
          <w:lang w:eastAsia="ar-SA"/>
        </w:rPr>
        <w:tab/>
      </w:r>
    </w:p>
    <w:p w14:paraId="14574644" w14:textId="4AF0980B" w:rsidR="0094009F" w:rsidRPr="0091341D" w:rsidRDefault="0094009F" w:rsidP="00BC7932">
      <w:pPr>
        <w:tabs>
          <w:tab w:val="right" w:leader="dot" w:pos="8505"/>
        </w:tabs>
        <w:suppressAutoHyphens/>
        <w:spacing w:before="180" w:after="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Lakó/tartózkodási helye: ……………………………………………</w:t>
      </w:r>
      <w:r w:rsidR="00BC7932">
        <w:rPr>
          <w:rFonts w:ascii="Palatino Linotype" w:eastAsia="Calibri" w:hAnsi="Palatino Linotype"/>
          <w:iCs/>
          <w:sz w:val="22"/>
          <w:szCs w:val="22"/>
          <w:lang w:eastAsia="ar-SA"/>
        </w:rPr>
        <w:t>……...</w:t>
      </w:r>
    </w:p>
    <w:p w14:paraId="732F4EBB" w14:textId="77777777" w:rsidR="0094009F" w:rsidRPr="0091341D" w:rsidRDefault="0094009F" w:rsidP="00BC7932">
      <w:pPr>
        <w:tabs>
          <w:tab w:val="right" w:leader="dot" w:pos="8505"/>
        </w:tabs>
        <w:suppressAutoHyphens/>
        <w:spacing w:before="60"/>
        <w:ind w:left="1701"/>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 továbbiakban: törvényes képviselő)</w:t>
      </w:r>
    </w:p>
    <w:bookmarkEnd w:id="83"/>
    <w:p w14:paraId="78EC4654" w14:textId="77777777" w:rsidR="0094009F" w:rsidRPr="0091341D" w:rsidRDefault="0094009F" w:rsidP="00BC7932">
      <w:pPr>
        <w:tabs>
          <w:tab w:val="right" w:leader="dot" w:pos="8505"/>
        </w:tabs>
        <w:suppressAutoHyphens/>
        <w:spacing w:before="60" w:after="0"/>
        <w:jc w:val="left"/>
        <w:rPr>
          <w:rFonts w:ascii="Palatino Linotype" w:eastAsia="Calibri" w:hAnsi="Palatino Linotype"/>
          <w:i/>
          <w:sz w:val="22"/>
          <w:szCs w:val="22"/>
          <w:lang w:eastAsia="ar-SA"/>
        </w:rPr>
      </w:pPr>
      <w:r w:rsidRPr="0091341D">
        <w:rPr>
          <w:rFonts w:ascii="Palatino Linotype" w:eastAsia="Times New Roman" w:hAnsi="Palatino Linotype"/>
          <w:sz w:val="22"/>
          <w:szCs w:val="22"/>
          <w:lang w:eastAsia="hu-HU"/>
        </w:rPr>
        <w:t>másrészről:</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a</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sz w:val="22"/>
          <w:szCs w:val="22"/>
          <w:lang w:eastAsia="ar-SA"/>
        </w:rPr>
        <w:t>Bischitz Johanna Integrált Humán Szolgáltató Központ</w:t>
      </w:r>
    </w:p>
    <w:p w14:paraId="1B530206" w14:textId="77777777" w:rsidR="0094009F" w:rsidRPr="0091341D" w:rsidRDefault="0094009F" w:rsidP="00BC7932">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Székhely: 1072 Budapest, Nyár utca 7.</w:t>
      </w:r>
    </w:p>
    <w:p w14:paraId="5A815D3F" w14:textId="77777777" w:rsidR="0094009F" w:rsidRPr="0091341D" w:rsidRDefault="0094009F" w:rsidP="00BC7932">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Adószáma: 15507228-2-42</w:t>
      </w:r>
    </w:p>
    <w:p w14:paraId="2FE31527" w14:textId="77777777" w:rsidR="0094009F" w:rsidRPr="0091341D" w:rsidRDefault="0094009F" w:rsidP="00BC7932">
      <w:pPr>
        <w:tabs>
          <w:tab w:val="right" w:leader="dot" w:pos="8505"/>
        </w:tabs>
        <w:suppressAutoHyphens/>
        <w:spacing w:before="6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Képviseli: Farkas Tünde igazgató</w:t>
      </w:r>
    </w:p>
    <w:p w14:paraId="35AF35C9" w14:textId="77777777" w:rsidR="0094009F" w:rsidRPr="0091341D" w:rsidRDefault="0094009F" w:rsidP="00BC7932">
      <w:pPr>
        <w:tabs>
          <w:tab w:val="right" w:leader="dot" w:pos="8505"/>
        </w:tabs>
        <w:suppressAutoHyphens/>
        <w:spacing w:before="60" w:after="0"/>
        <w:ind w:left="1701"/>
        <w:jc w:val="left"/>
        <w:rPr>
          <w:rFonts w:ascii="Palatino Linotype" w:eastAsia="Calibri" w:hAnsi="Palatino Linotype"/>
          <w:b/>
          <w:bCs/>
          <w:iCs/>
          <w:sz w:val="22"/>
          <w:szCs w:val="22"/>
          <w:lang w:eastAsia="ar-SA"/>
        </w:rPr>
      </w:pPr>
      <w:r w:rsidRPr="0091341D">
        <w:rPr>
          <w:rFonts w:ascii="Palatino Linotype" w:eastAsia="Calibri" w:hAnsi="Palatino Linotype"/>
          <w:iCs/>
          <w:sz w:val="22"/>
          <w:szCs w:val="22"/>
          <w:lang w:eastAsia="ar-SA"/>
        </w:rPr>
        <w:t xml:space="preserve">Telephely: </w:t>
      </w:r>
      <w:r w:rsidRPr="0091341D">
        <w:rPr>
          <w:rFonts w:ascii="Palatino Linotype" w:eastAsia="Calibri" w:hAnsi="Palatino Linotype"/>
          <w:b/>
          <w:bCs/>
          <w:iCs/>
          <w:sz w:val="22"/>
          <w:szCs w:val="22"/>
          <w:lang w:eastAsia="ar-SA"/>
        </w:rPr>
        <w:t>Dob Bölcsőde</w:t>
      </w:r>
    </w:p>
    <w:p w14:paraId="1DAF37D7" w14:textId="77777777" w:rsidR="0094009F" w:rsidRPr="0091341D" w:rsidRDefault="0094009F" w:rsidP="00BC7932">
      <w:pPr>
        <w:tabs>
          <w:tab w:val="right" w:leader="dot" w:pos="8505"/>
        </w:tabs>
        <w:suppressAutoHyphens/>
        <w:spacing w:before="60" w:after="0"/>
        <w:ind w:left="1701"/>
        <w:jc w:val="left"/>
        <w:rPr>
          <w:rFonts w:ascii="Palatino Linotype" w:eastAsia="Calibri" w:hAnsi="Palatino Linotype"/>
          <w:iCs/>
          <w:sz w:val="22"/>
          <w:szCs w:val="22"/>
          <w:lang w:eastAsia="ar-SA"/>
        </w:rPr>
      </w:pPr>
      <w:r w:rsidRPr="0091341D">
        <w:rPr>
          <w:rFonts w:ascii="Palatino Linotype" w:eastAsia="Calibri" w:hAnsi="Palatino Linotype"/>
          <w:iCs/>
          <w:sz w:val="22"/>
          <w:szCs w:val="22"/>
          <w:lang w:eastAsia="ar-SA"/>
        </w:rPr>
        <w:t xml:space="preserve">1074 Budapest, Dob utca 23. </w:t>
      </w:r>
    </w:p>
    <w:p w14:paraId="65FDE215" w14:textId="77777777" w:rsidR="0094009F" w:rsidRPr="0091341D" w:rsidRDefault="0094009F" w:rsidP="00BC7932">
      <w:pPr>
        <w:tabs>
          <w:tab w:val="right" w:leader="dot" w:pos="8505"/>
        </w:tabs>
        <w:suppressAutoHyphens/>
        <w:spacing w:before="60" w:after="0"/>
        <w:ind w:left="1701"/>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bölcsőde)</w:t>
      </w:r>
    </w:p>
    <w:p w14:paraId="57D73B8F" w14:textId="77777777" w:rsidR="0094009F" w:rsidRPr="0091341D" w:rsidRDefault="0094009F" w:rsidP="00BC7932">
      <w:pPr>
        <w:tabs>
          <w:tab w:val="right" w:leader="dot" w:pos="8505"/>
        </w:tabs>
        <w:suppressAutoHyphens/>
        <w:spacing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továbbiakban együtt: Felek</w:t>
      </w:r>
    </w:p>
    <w:p w14:paraId="73335857" w14:textId="58DAC842" w:rsidR="0094009F" w:rsidRPr="0091341D" w:rsidRDefault="0094009F" w:rsidP="00BC7932">
      <w:pPr>
        <w:tabs>
          <w:tab w:val="left" w:pos="1418"/>
        </w:tabs>
        <w:rPr>
          <w:rFonts w:ascii="Palatino Linotype" w:eastAsia="Times New Roman" w:hAnsi="Palatino Linotype"/>
          <w:sz w:val="22"/>
          <w:szCs w:val="22"/>
          <w:lang w:eastAsia="hu-HU"/>
        </w:rPr>
      </w:pPr>
      <w:r w:rsidRPr="0091341D">
        <w:rPr>
          <w:rFonts w:ascii="Palatino Linotype" w:eastAsia="Times New Roman" w:hAnsi="Palatino Linotype"/>
          <w:sz w:val="22"/>
          <w:szCs w:val="22"/>
          <w:lang w:eastAsia="hu-HU"/>
        </w:rPr>
        <w:t>között az alábbi feltételekkel:</w:t>
      </w:r>
    </w:p>
    <w:p w14:paraId="13D10735" w14:textId="77777777" w:rsidR="0094009F" w:rsidRPr="00CF5D82" w:rsidRDefault="0094009F" w:rsidP="00BC7932">
      <w:pPr>
        <w:tabs>
          <w:tab w:val="left" w:pos="1418"/>
        </w:tabs>
        <w:spacing w:before="0"/>
        <w:rPr>
          <w:rFonts w:ascii="Palatino Linotype" w:eastAsia="Times New Roman" w:hAnsi="Palatino Linotype"/>
          <w:b/>
          <w:bCs/>
          <w:sz w:val="22"/>
          <w:szCs w:val="22"/>
          <w:lang w:eastAsia="hu-HU"/>
        </w:rPr>
      </w:pPr>
      <w:bookmarkStart w:id="84" w:name="_Hlk144804550"/>
      <w:r w:rsidRPr="00CF5D82">
        <w:rPr>
          <w:rFonts w:ascii="Palatino Linotype" w:eastAsia="Times New Roman" w:hAnsi="Palatino Linotype"/>
          <w:sz w:val="22"/>
          <w:szCs w:val="22"/>
          <w:lang w:eastAsia="hu-HU"/>
        </w:rPr>
        <w:t>1</w:t>
      </w:r>
      <w:r w:rsidRPr="00CF5D82">
        <w:rPr>
          <w:rFonts w:ascii="Palatino Linotype" w:eastAsia="Times New Roman" w:hAnsi="Palatino Linotype"/>
          <w:b/>
          <w:bCs/>
          <w:sz w:val="22"/>
          <w:szCs w:val="22"/>
          <w:lang w:eastAsia="hu-HU"/>
        </w:rPr>
        <w:t xml:space="preserve">. </w:t>
      </w:r>
      <w:r w:rsidRPr="00CF5D82">
        <w:rPr>
          <w:rFonts w:ascii="Palatino Linotype" w:eastAsia="Times New Roman" w:hAnsi="Palatino Linotype"/>
          <w:b/>
          <w:bCs/>
          <w:sz w:val="22"/>
          <w:szCs w:val="22"/>
          <w:u w:val="single"/>
          <w:lang w:eastAsia="hu-HU"/>
        </w:rPr>
        <w:t>A megállapodás célja</w:t>
      </w:r>
    </w:p>
    <w:bookmarkEnd w:id="84"/>
    <w:p w14:paraId="550E2AA2" w14:textId="77777777" w:rsidR="0094009F" w:rsidRPr="0091341D" w:rsidRDefault="0094009F" w:rsidP="00BC7932">
      <w:pPr>
        <w:spacing w:before="60"/>
        <w:rPr>
          <w:rFonts w:ascii="Palatino Linotype" w:eastAsia="Times New Roman" w:hAnsi="Palatino Linotype"/>
          <w:sz w:val="22"/>
          <w:szCs w:val="22"/>
          <w:lang w:eastAsia="hu-HU"/>
        </w:rPr>
      </w:pPr>
      <w:r w:rsidRPr="0091341D">
        <w:rPr>
          <w:rFonts w:ascii="Palatino Linotype" w:eastAsia="Times New Roman" w:hAnsi="Palatino Linotype"/>
          <w:sz w:val="22"/>
          <w:szCs w:val="22"/>
          <w:lang w:eastAsia="hu-HU"/>
        </w:rPr>
        <w:t>A szolgáltató a Gyvt. 42. § (4) bekezdése szerint az alapellátáson túl, szolgáltatásként az időszakos gyermekfelügyeletben biztosítja a gyermekek időszakos ellátását.</w:t>
      </w:r>
    </w:p>
    <w:p w14:paraId="1B867367" w14:textId="77777777" w:rsidR="0094009F" w:rsidRPr="00CF5D82" w:rsidRDefault="0094009F" w:rsidP="00BC7932">
      <w:pPr>
        <w:suppressAutoHyphens/>
        <w:spacing w:before="0"/>
        <w:jc w:val="left"/>
        <w:rPr>
          <w:rFonts w:ascii="Palatino Linotype" w:eastAsia="Calibri" w:hAnsi="Palatino Linotype"/>
          <w:b/>
          <w:bCs/>
          <w:iCs/>
          <w:sz w:val="22"/>
          <w:szCs w:val="22"/>
          <w:lang w:eastAsia="ar-SA"/>
        </w:rPr>
      </w:pPr>
      <w:bookmarkStart w:id="85" w:name="_Hlk144804600"/>
      <w:r w:rsidRPr="00CF5D82">
        <w:rPr>
          <w:rFonts w:ascii="Palatino Linotype" w:eastAsia="Calibri" w:hAnsi="Palatino Linotype"/>
          <w:iCs/>
          <w:sz w:val="22"/>
          <w:szCs w:val="22"/>
          <w:lang w:eastAsia="ar-SA"/>
        </w:rPr>
        <w:t>2.</w:t>
      </w:r>
      <w:r w:rsidRPr="00CF5D82">
        <w:rPr>
          <w:rFonts w:ascii="Palatino Linotype" w:eastAsia="Calibri" w:hAnsi="Palatino Linotype"/>
          <w:b/>
          <w:bCs/>
          <w:iCs/>
          <w:sz w:val="22"/>
          <w:szCs w:val="22"/>
          <w:lang w:eastAsia="ar-SA"/>
        </w:rPr>
        <w:t xml:space="preserve"> </w:t>
      </w:r>
      <w:r w:rsidRPr="00CF5D82">
        <w:rPr>
          <w:rFonts w:ascii="Palatino Linotype" w:eastAsia="Calibri" w:hAnsi="Palatino Linotype"/>
          <w:b/>
          <w:bCs/>
          <w:iCs/>
          <w:sz w:val="22"/>
          <w:szCs w:val="22"/>
          <w:u w:val="single"/>
          <w:lang w:eastAsia="ar-SA"/>
        </w:rPr>
        <w:t>A szolgáltatás időtartama</w:t>
      </w:r>
    </w:p>
    <w:bookmarkEnd w:id="85"/>
    <w:p w14:paraId="1005F523" w14:textId="77777777" w:rsidR="0094009F" w:rsidRPr="0091341D" w:rsidRDefault="0094009F" w:rsidP="004A7994">
      <w:pPr>
        <w:tabs>
          <w:tab w:val="left" w:leader="dot" w:pos="5670"/>
          <w:tab w:val="left" w:leader="dot" w:pos="8363"/>
          <w:tab w:val="left" w:leader="dot" w:pos="9214"/>
        </w:tabs>
        <w:suppressAutoHyphens/>
        <w:spacing w:before="180"/>
        <w:jc w:val="left"/>
        <w:rPr>
          <w:rFonts w:ascii="Palatino Linotype" w:eastAsia="Calibri" w:hAnsi="Palatino Linotype"/>
          <w:b/>
          <w:sz w:val="22"/>
          <w:szCs w:val="22"/>
          <w:lang w:eastAsia="ar-SA"/>
        </w:rPr>
      </w:pPr>
      <w:r w:rsidRPr="0091341D">
        <w:rPr>
          <w:rFonts w:ascii="Palatino Linotype" w:eastAsia="Calibri" w:hAnsi="Palatino Linotype"/>
          <w:b/>
          <w:sz w:val="22"/>
          <w:szCs w:val="22"/>
          <w:lang w:eastAsia="ar-SA"/>
        </w:rPr>
        <w:t>A szolgáltatás várható kezdete</w:t>
      </w:r>
      <w:r w:rsidRPr="0091341D">
        <w:rPr>
          <w:rFonts w:ascii="Palatino Linotype" w:eastAsia="Calibri" w:hAnsi="Palatino Linotype"/>
          <w:sz w:val="22"/>
          <w:szCs w:val="22"/>
          <w:lang w:eastAsia="ar-SA"/>
        </w:rPr>
        <w:t>:</w:t>
      </w:r>
      <w:r w:rsidRPr="0091341D">
        <w:rPr>
          <w:rFonts w:ascii="Palatino Linotype" w:eastAsia="Calibri" w:hAnsi="Palatino Linotype"/>
          <w:b/>
          <w:sz w:val="22"/>
          <w:szCs w:val="22"/>
          <w:lang w:eastAsia="ar-SA"/>
        </w:rPr>
        <w:t xml:space="preserve"> 20 ……. év</w:t>
      </w:r>
      <w:r w:rsidRPr="0091341D">
        <w:rPr>
          <w:rFonts w:ascii="Palatino Linotype" w:eastAsia="Calibri" w:hAnsi="Palatino Linotype"/>
          <w:sz w:val="22"/>
          <w:szCs w:val="22"/>
          <w:lang w:eastAsia="ar-SA"/>
        </w:rPr>
        <w:t xml:space="preserve"> </w:t>
      </w:r>
      <w:r w:rsidRPr="0091341D">
        <w:rPr>
          <w:rFonts w:ascii="Palatino Linotype" w:eastAsia="Calibri" w:hAnsi="Palatino Linotype"/>
          <w:b/>
          <w:bCs/>
          <w:sz w:val="22"/>
          <w:szCs w:val="22"/>
          <w:lang w:eastAsia="ar-SA"/>
        </w:rPr>
        <w:t xml:space="preserve">…………….. </w:t>
      </w:r>
      <w:r w:rsidRPr="0091341D">
        <w:rPr>
          <w:rFonts w:ascii="Palatino Linotype" w:eastAsia="Calibri" w:hAnsi="Palatino Linotype"/>
          <w:b/>
          <w:sz w:val="22"/>
          <w:szCs w:val="22"/>
          <w:lang w:eastAsia="ar-SA"/>
        </w:rPr>
        <w:t>hónap ……….. nap</w:t>
      </w:r>
    </w:p>
    <w:p w14:paraId="4F99F477" w14:textId="77777777" w:rsidR="0094009F" w:rsidRPr="0091341D" w:rsidRDefault="0094009F" w:rsidP="005804A2">
      <w:pPr>
        <w:tabs>
          <w:tab w:val="num" w:pos="0"/>
        </w:tabs>
        <w:suppressAutoHyphens/>
        <w:spacing w:before="0" w:after="20"/>
        <w:rPr>
          <w:rFonts w:ascii="Palatino Linotype" w:eastAsia="Calibri" w:hAnsi="Palatino Linotype"/>
          <w:b/>
          <w:bCs/>
          <w:iCs/>
          <w:sz w:val="22"/>
          <w:szCs w:val="22"/>
          <w:u w:val="single"/>
          <w:lang w:eastAsia="ar-SA"/>
        </w:rPr>
      </w:pPr>
      <w:r w:rsidRPr="00CF5D82">
        <w:rPr>
          <w:rFonts w:ascii="Palatino Linotype" w:eastAsia="Calibri" w:hAnsi="Palatino Linotype"/>
          <w:iCs/>
          <w:sz w:val="22"/>
          <w:szCs w:val="22"/>
          <w:lang w:eastAsia="ar-SA"/>
        </w:rPr>
        <w:t>3</w:t>
      </w:r>
      <w:r w:rsidRPr="0091341D">
        <w:rPr>
          <w:rFonts w:ascii="Palatino Linotype" w:eastAsia="Calibri" w:hAnsi="Palatino Linotype"/>
          <w:b/>
          <w:bCs/>
          <w:iCs/>
          <w:sz w:val="22"/>
          <w:szCs w:val="22"/>
          <w:lang w:eastAsia="ar-SA"/>
        </w:rPr>
        <w:t xml:space="preserve">. </w:t>
      </w:r>
      <w:r w:rsidRPr="0091341D">
        <w:rPr>
          <w:rFonts w:ascii="Palatino Linotype" w:eastAsia="Calibri" w:hAnsi="Palatino Linotype"/>
          <w:b/>
          <w:bCs/>
          <w:iCs/>
          <w:sz w:val="22"/>
          <w:szCs w:val="22"/>
          <w:u w:val="single"/>
          <w:lang w:eastAsia="ar-SA"/>
        </w:rPr>
        <w:t>Szolgáltatások</w:t>
      </w:r>
    </w:p>
    <w:p w14:paraId="60444E46" w14:textId="77777777" w:rsidR="0094009F" w:rsidRPr="0091341D" w:rsidRDefault="0094009F" w:rsidP="005804A2">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Időszakos gyermekfelügyelet keretében, meghatározott nyitvatartási időn belül a bölcsőde a </w:t>
      </w:r>
      <w:r w:rsidRPr="0091341D">
        <w:rPr>
          <w:rFonts w:ascii="Palatino Linotype" w:eastAsia="Calibri" w:hAnsi="Palatino Linotype"/>
          <w:b/>
          <w:bCs/>
          <w:sz w:val="22"/>
          <w:szCs w:val="22"/>
          <w:lang w:eastAsia="ar-SA"/>
        </w:rPr>
        <w:t>gyermek számára</w:t>
      </w:r>
      <w:r w:rsidRPr="0091341D">
        <w:rPr>
          <w:rFonts w:ascii="Palatino Linotype" w:eastAsia="Calibri" w:hAnsi="Palatino Linotype"/>
          <w:sz w:val="22"/>
          <w:szCs w:val="22"/>
          <w:lang w:eastAsia="ar-SA"/>
        </w:rPr>
        <w:t xml:space="preserve"> az alábbi szolgáltatásokat biztosítja:</w:t>
      </w:r>
    </w:p>
    <w:p w14:paraId="377BB37D" w14:textId="5BFD40E4" w:rsidR="0094009F" w:rsidRPr="0091341D" w:rsidRDefault="0094009F" w:rsidP="008F55B6">
      <w:pPr>
        <w:numPr>
          <w:ilvl w:val="0"/>
          <w:numId w:val="24"/>
        </w:numPr>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előzetes bejelentkezés alapján fogadja a gyermekeket maximum heti 3 alkalommal, maximum négy óra időtartamban</w:t>
      </w:r>
      <w:r w:rsidR="00BC7932">
        <w:rPr>
          <w:rFonts w:ascii="Palatino Linotype" w:eastAsia="Calibri" w:hAnsi="Palatino Linotype"/>
          <w:sz w:val="22"/>
          <w:szCs w:val="22"/>
          <w:lang w:eastAsia="ar-SA"/>
        </w:rPr>
        <w:t>,</w:t>
      </w:r>
    </w:p>
    <w:p w14:paraId="1FA19702" w14:textId="68E43A8A"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szakszerű nevelés-gondozás, testi-lelki szükségletek kielégítése, a fejlődés és a szocializáció segítése</w:t>
      </w:r>
      <w:r w:rsidR="00BC7932">
        <w:rPr>
          <w:rFonts w:ascii="Palatino Linotype" w:eastAsia="Calibri" w:hAnsi="Palatino Linotype"/>
          <w:sz w:val="22"/>
          <w:szCs w:val="22"/>
          <w:lang w:eastAsia="ar-SA"/>
        </w:rPr>
        <w:t>,</w:t>
      </w:r>
    </w:p>
    <w:p w14:paraId="152ADDFA" w14:textId="141F6C95"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napi négyszeri (orvos által ellenőrzött, az életkornak megfelelő) étkezés, az egészséges, korszerű táplálkozás szempontjainak figyelembevételével</w:t>
      </w:r>
      <w:r w:rsidR="00BC7932">
        <w:rPr>
          <w:rFonts w:ascii="Palatino Linotype" w:eastAsia="Calibri" w:hAnsi="Palatino Linotype"/>
          <w:sz w:val="22"/>
          <w:szCs w:val="22"/>
          <w:lang w:eastAsia="ar-SA"/>
        </w:rPr>
        <w:t>,</w:t>
      </w:r>
    </w:p>
    <w:p w14:paraId="289286C7" w14:textId="4106D82D"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fejlődéshez szükséges egészséges és biztonságos környezet biztosítása a bölcsődében</w:t>
      </w:r>
      <w:r w:rsidR="00BC7932">
        <w:rPr>
          <w:rFonts w:ascii="Palatino Linotype" w:eastAsia="Calibri" w:hAnsi="Palatino Linotype"/>
          <w:sz w:val="22"/>
          <w:szCs w:val="22"/>
          <w:lang w:eastAsia="ar-SA"/>
        </w:rPr>
        <w:t>,</w:t>
      </w:r>
    </w:p>
    <w:p w14:paraId="18495AA9" w14:textId="1A5558BF"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egészségvédelem, egészségnevelés, kultúrhigiénés szokások kialakulásának segítése</w:t>
      </w:r>
      <w:r w:rsidR="00BC7932">
        <w:rPr>
          <w:rFonts w:ascii="Palatino Linotype" w:eastAsia="Calibri" w:hAnsi="Palatino Linotype"/>
          <w:sz w:val="22"/>
          <w:szCs w:val="22"/>
          <w:lang w:eastAsia="ar-SA"/>
        </w:rPr>
        <w:t>,</w:t>
      </w:r>
    </w:p>
    <w:p w14:paraId="5127BB1E" w14:textId="73C3E188"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állandóság, egyéni bánásmód</w:t>
      </w:r>
      <w:r w:rsidR="00BC7932">
        <w:rPr>
          <w:rFonts w:ascii="Palatino Linotype" w:eastAsia="Calibri" w:hAnsi="Palatino Linotype"/>
          <w:sz w:val="22"/>
          <w:szCs w:val="22"/>
          <w:lang w:eastAsia="ar-SA"/>
        </w:rPr>
        <w:t>,</w:t>
      </w:r>
    </w:p>
    <w:p w14:paraId="7C4250CD" w14:textId="47D023AB"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időjárástól függően napi lehetőség a szabad levegőn való játékra</w:t>
      </w:r>
      <w:r w:rsidR="00BC7932">
        <w:rPr>
          <w:rFonts w:ascii="Palatino Linotype" w:eastAsia="Calibri" w:hAnsi="Palatino Linotype"/>
          <w:sz w:val="22"/>
          <w:szCs w:val="22"/>
          <w:lang w:eastAsia="ar-SA"/>
        </w:rPr>
        <w:t>,</w:t>
      </w:r>
    </w:p>
    <w:p w14:paraId="1722BFB0" w14:textId="573EC0B8"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egyéni ruhanemű kivételével, a textíliával történő ellátás</w:t>
      </w:r>
      <w:r w:rsidR="00BC7932">
        <w:rPr>
          <w:rFonts w:ascii="Palatino Linotype" w:eastAsia="Calibri" w:hAnsi="Palatino Linotype"/>
          <w:sz w:val="22"/>
          <w:szCs w:val="22"/>
          <w:lang w:eastAsia="ar-SA"/>
        </w:rPr>
        <w:t>,</w:t>
      </w:r>
    </w:p>
    <w:p w14:paraId="2B20761D" w14:textId="0F194DC6"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személyes higiéné feltételeinek biztosítása</w:t>
      </w:r>
      <w:r w:rsidR="00BC7932">
        <w:rPr>
          <w:rFonts w:ascii="Palatino Linotype" w:eastAsia="Calibri" w:hAnsi="Palatino Linotype"/>
          <w:sz w:val="22"/>
          <w:szCs w:val="22"/>
          <w:lang w:eastAsia="ar-SA"/>
        </w:rPr>
        <w:t>,</w:t>
      </w:r>
    </w:p>
    <w:p w14:paraId="176012B3" w14:textId="3E518AF7" w:rsidR="0094009F" w:rsidRPr="0091341D" w:rsidRDefault="0094009F" w:rsidP="008F55B6">
      <w:pPr>
        <w:numPr>
          <w:ilvl w:val="0"/>
          <w:numId w:val="24"/>
        </w:numPr>
        <w:tabs>
          <w:tab w:val="left" w:pos="709"/>
        </w:tabs>
        <w:suppressAutoHyphens/>
        <w:spacing w:before="0" w:after="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korcsoportnak megfelelő játékeszközök biztosítása</w:t>
      </w:r>
      <w:r w:rsidR="00BC7932">
        <w:rPr>
          <w:rFonts w:ascii="Palatino Linotype" w:eastAsia="Calibri" w:hAnsi="Palatino Linotype"/>
          <w:sz w:val="22"/>
          <w:szCs w:val="22"/>
          <w:lang w:eastAsia="ar-SA"/>
        </w:rPr>
        <w:t>,</w:t>
      </w:r>
    </w:p>
    <w:p w14:paraId="5BBA2089" w14:textId="77777777" w:rsidR="0094009F" w:rsidRPr="0091341D" w:rsidRDefault="0094009F" w:rsidP="008F55B6">
      <w:pPr>
        <w:numPr>
          <w:ilvl w:val="0"/>
          <w:numId w:val="24"/>
        </w:numPr>
        <w:tabs>
          <w:tab w:val="left" w:pos="709"/>
        </w:tabs>
        <w:suppressAutoHyphens/>
        <w:spacing w:before="0" w:after="20"/>
        <w:ind w:left="714" w:hanging="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óvodai életre való felkészítés.</w:t>
      </w:r>
    </w:p>
    <w:p w14:paraId="0E7F1ADD" w14:textId="77777777" w:rsidR="0094009F" w:rsidRPr="0091341D" w:rsidRDefault="0094009F" w:rsidP="005804A2">
      <w:pPr>
        <w:tabs>
          <w:tab w:val="left" w:pos="709"/>
        </w:tabs>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a </w:t>
      </w:r>
      <w:r w:rsidRPr="0091341D">
        <w:rPr>
          <w:rFonts w:ascii="Palatino Linotype" w:eastAsia="Calibri" w:hAnsi="Palatino Linotype"/>
          <w:b/>
          <w:bCs/>
          <w:sz w:val="22"/>
          <w:szCs w:val="22"/>
          <w:lang w:eastAsia="ar-SA"/>
        </w:rPr>
        <w:t>törvényes képviselő számára</w:t>
      </w:r>
      <w:r w:rsidRPr="0091341D">
        <w:rPr>
          <w:rFonts w:ascii="Palatino Linotype" w:eastAsia="Calibri" w:hAnsi="Palatino Linotype"/>
          <w:sz w:val="22"/>
          <w:szCs w:val="22"/>
          <w:lang w:eastAsia="ar-SA"/>
        </w:rPr>
        <w:t xml:space="preserve"> az alábbi szolgáltatásokat biztosítja:</w:t>
      </w:r>
    </w:p>
    <w:p w14:paraId="3D3643C3" w14:textId="6E4B0E0C" w:rsidR="0094009F" w:rsidRPr="0091341D" w:rsidRDefault="0094009F" w:rsidP="008F55B6">
      <w:pPr>
        <w:numPr>
          <w:ilvl w:val="0"/>
          <w:numId w:val="25"/>
        </w:numPr>
        <w:suppressAutoHyphens/>
        <w:spacing w:before="0" w:after="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Házirend megismertetése</w:t>
      </w:r>
      <w:r w:rsidR="00BC7932">
        <w:rPr>
          <w:rFonts w:ascii="Palatino Linotype" w:eastAsia="Calibri" w:hAnsi="Palatino Linotype"/>
          <w:sz w:val="22"/>
          <w:szCs w:val="22"/>
          <w:lang w:eastAsia="ar-SA"/>
        </w:rPr>
        <w:t>,</w:t>
      </w:r>
    </w:p>
    <w:p w14:paraId="65D26182" w14:textId="14ACEFE5" w:rsidR="0094009F" w:rsidRPr="0091341D" w:rsidRDefault="0094009F" w:rsidP="008F55B6">
      <w:pPr>
        <w:numPr>
          <w:ilvl w:val="0"/>
          <w:numId w:val="25"/>
        </w:numPr>
        <w:suppressAutoHyphens/>
        <w:spacing w:before="0" w:after="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adaptációhoz szükséges idő és feltételek biztosítása (beszoktatás)</w:t>
      </w:r>
      <w:r w:rsidR="00BC7932">
        <w:rPr>
          <w:rFonts w:ascii="Palatino Linotype" w:eastAsia="Calibri" w:hAnsi="Palatino Linotype"/>
          <w:sz w:val="22"/>
          <w:szCs w:val="22"/>
          <w:lang w:eastAsia="ar-SA"/>
        </w:rPr>
        <w:t>,</w:t>
      </w:r>
    </w:p>
    <w:p w14:paraId="52F3B7FA" w14:textId="30359F79" w:rsidR="0094009F" w:rsidRPr="0091341D" w:rsidRDefault="0094009F" w:rsidP="008F55B6">
      <w:pPr>
        <w:numPr>
          <w:ilvl w:val="0"/>
          <w:numId w:val="25"/>
        </w:numPr>
        <w:suppressAutoHyphens/>
        <w:spacing w:before="0" w:after="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tájékoztatás a gyermekével napközben történő eseményekről</w:t>
      </w:r>
      <w:r w:rsidR="00BC7932">
        <w:rPr>
          <w:rFonts w:ascii="Palatino Linotype" w:eastAsia="Calibri" w:hAnsi="Palatino Linotype"/>
          <w:sz w:val="22"/>
          <w:szCs w:val="22"/>
          <w:lang w:eastAsia="ar-SA"/>
        </w:rPr>
        <w:t>,</w:t>
      </w:r>
    </w:p>
    <w:p w14:paraId="6AE5E668" w14:textId="1FBB4ED4" w:rsidR="0094009F" w:rsidRPr="0091341D" w:rsidRDefault="0094009F" w:rsidP="008F55B6">
      <w:pPr>
        <w:numPr>
          <w:ilvl w:val="0"/>
          <w:numId w:val="25"/>
        </w:numPr>
        <w:suppressAutoHyphens/>
        <w:spacing w:before="0" w:after="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egyéni beszélgetés a kisgyermeknevelővel, vezetővel</w:t>
      </w:r>
      <w:r w:rsidR="00BC7932">
        <w:rPr>
          <w:rFonts w:ascii="Palatino Linotype" w:eastAsia="Calibri" w:hAnsi="Palatino Linotype"/>
          <w:sz w:val="22"/>
          <w:szCs w:val="22"/>
          <w:lang w:eastAsia="ar-SA"/>
        </w:rPr>
        <w:t>,</w:t>
      </w:r>
    </w:p>
    <w:p w14:paraId="10C515E6" w14:textId="79C31DAC" w:rsidR="0094009F" w:rsidRPr="0091341D" w:rsidRDefault="0094009F" w:rsidP="008F55B6">
      <w:pPr>
        <w:numPr>
          <w:ilvl w:val="0"/>
          <w:numId w:val="25"/>
        </w:numPr>
        <w:suppressAutoHyphens/>
        <w:spacing w:before="0" w:after="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tájékoztatók, étrendek megismerésének lehetősége</w:t>
      </w:r>
      <w:r w:rsidR="00BC7932">
        <w:rPr>
          <w:rFonts w:ascii="Palatino Linotype" w:eastAsia="Calibri" w:hAnsi="Palatino Linotype"/>
          <w:sz w:val="22"/>
          <w:szCs w:val="22"/>
          <w:lang w:eastAsia="ar-SA"/>
        </w:rPr>
        <w:t>,</w:t>
      </w:r>
    </w:p>
    <w:p w14:paraId="73E5E49B" w14:textId="60869D9D" w:rsidR="0094009F" w:rsidRPr="0091341D" w:rsidRDefault="0094009F" w:rsidP="008F55B6">
      <w:pPr>
        <w:numPr>
          <w:ilvl w:val="0"/>
          <w:numId w:val="25"/>
        </w:numPr>
        <w:suppressAutoHyphens/>
        <w:spacing w:before="0" w:after="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családi nevelés elősegítése érdekében együttműködés a</w:t>
      </w:r>
      <w:r w:rsidR="00CE3A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törvényes képviselővel nevelési-gondozási kérdésekben</w:t>
      </w:r>
      <w:r w:rsidR="00BC7932">
        <w:rPr>
          <w:rFonts w:ascii="Palatino Linotype" w:eastAsia="Calibri" w:hAnsi="Palatino Linotype"/>
          <w:sz w:val="22"/>
          <w:szCs w:val="22"/>
          <w:lang w:eastAsia="ar-SA"/>
        </w:rPr>
        <w:t>,</w:t>
      </w:r>
    </w:p>
    <w:p w14:paraId="557FF629" w14:textId="0A264E17" w:rsidR="0094009F" w:rsidRPr="0091341D" w:rsidRDefault="0094009F" w:rsidP="008F55B6">
      <w:pPr>
        <w:numPr>
          <w:ilvl w:val="0"/>
          <w:numId w:val="25"/>
        </w:numPr>
        <w:suppressAutoHyphens/>
        <w:spacing w:before="0" w:after="20"/>
        <w:ind w:left="709" w:hanging="284"/>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az intézmény biztosítja a</w:t>
      </w:r>
      <w:r w:rsidR="00CE3A70">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 xml:space="preserve">törvényes képviselő számára a panaszjog gyakorlásának lehetőségét. </w:t>
      </w:r>
    </w:p>
    <w:p w14:paraId="29135372" w14:textId="77777777" w:rsidR="0094009F" w:rsidRPr="0091341D" w:rsidRDefault="0094009F" w:rsidP="005804A2">
      <w:pPr>
        <w:spacing w:before="20" w:after="20"/>
        <w:rPr>
          <w:rFonts w:ascii="Palatino Linotype" w:eastAsia="Times New Roman" w:hAnsi="Palatino Linotype"/>
          <w:b/>
          <w:sz w:val="22"/>
          <w:szCs w:val="22"/>
          <w:u w:val="single"/>
          <w:lang w:eastAsia="hu-HU"/>
        </w:rPr>
      </w:pPr>
      <w:bookmarkStart w:id="86" w:name="_Hlk144805091"/>
      <w:r w:rsidRPr="00CF5D82">
        <w:rPr>
          <w:rFonts w:ascii="Palatino Linotype" w:eastAsia="Times New Roman" w:hAnsi="Palatino Linotype"/>
          <w:bCs/>
          <w:sz w:val="22"/>
          <w:szCs w:val="22"/>
          <w:lang w:eastAsia="hu-HU"/>
        </w:rPr>
        <w:t>4</w:t>
      </w:r>
      <w:r w:rsidRPr="0091341D">
        <w:rPr>
          <w:rFonts w:ascii="Palatino Linotype" w:eastAsia="Times New Roman" w:hAnsi="Palatino Linotype"/>
          <w:b/>
          <w:sz w:val="22"/>
          <w:szCs w:val="22"/>
          <w:lang w:eastAsia="hu-HU"/>
        </w:rPr>
        <w:t xml:space="preserve">. </w:t>
      </w:r>
      <w:r w:rsidRPr="0091341D">
        <w:rPr>
          <w:rFonts w:ascii="Palatino Linotype" w:eastAsia="Times New Roman" w:hAnsi="Palatino Linotype"/>
          <w:b/>
          <w:sz w:val="22"/>
          <w:szCs w:val="22"/>
          <w:u w:val="single"/>
          <w:lang w:eastAsia="hu-HU"/>
        </w:rPr>
        <w:t>A térítési díj megállapítására, fizetésére vonatkozó szabályok</w:t>
      </w:r>
    </w:p>
    <w:p w14:paraId="6574FA01" w14:textId="77777777" w:rsidR="0094009F" w:rsidRPr="0091341D" w:rsidRDefault="0094009F" w:rsidP="005804A2">
      <w:pPr>
        <w:widowControl w:val="0"/>
        <w:tabs>
          <w:tab w:val="right" w:pos="2464"/>
        </w:tabs>
        <w:suppressAutoHyphens/>
        <w:autoSpaceDE w:val="0"/>
        <w:spacing w:before="0" w:after="0"/>
        <w:rPr>
          <w:rFonts w:ascii="Palatino Linotype" w:eastAsia="Calibri" w:hAnsi="Palatino Linotype"/>
          <w:sz w:val="22"/>
          <w:szCs w:val="22"/>
          <w:lang w:eastAsia="ar-SA"/>
        </w:rPr>
      </w:pPr>
      <w:bookmarkStart w:id="87" w:name="_Hlk144805154"/>
      <w:bookmarkStart w:id="88" w:name="_Hlk144719360"/>
      <w:bookmarkEnd w:id="86"/>
      <w:r w:rsidRPr="0091341D">
        <w:rPr>
          <w:rFonts w:ascii="Palatino Linotype" w:eastAsia="Calibri" w:hAnsi="Palatino Linotype"/>
          <w:bCs/>
          <w:sz w:val="22"/>
          <w:szCs w:val="22"/>
          <w:lang w:eastAsia="ar-SA"/>
        </w:rPr>
        <w:t xml:space="preserve">Budapest Főváros VII. kerület Erzsébetváros Önkormányzat Képviselő-testületének 6/2016. (II.18.) önkormányzati rendelete a szociális támogatások és szociális szolgáltatások, valamint a pénzbeli, természetbeni és személyes gondoskodást nyújtó gyermekjóléti ellátások igénybevételének helyi szabályozása </w:t>
      </w:r>
      <w:r w:rsidRPr="0091341D">
        <w:rPr>
          <w:rFonts w:ascii="Palatino Linotype" w:eastAsia="Calibri" w:hAnsi="Palatino Linotype"/>
          <w:sz w:val="22"/>
          <w:szCs w:val="22"/>
          <w:lang w:eastAsia="ar-SA"/>
        </w:rPr>
        <w:t>rendelkezik a térítési díjakról.</w:t>
      </w:r>
    </w:p>
    <w:p w14:paraId="46AB31B2"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Gyvt. 146. §-a értelmében a gyermekjóléti alapellátás keretében biztosított ellátásokért térítési díjat kell fizetni. A térítési díj (intézményi térítési díj) megállapításáról a Gyvt. 147. § - 151. §-a rendelkezik.</w:t>
      </w:r>
    </w:p>
    <w:p w14:paraId="309E450B"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gyermekjóléti alapellátás keretében biztosított átmeneti gondozás térítési díja nem haladhatja meg a kötelezett havi jövedelmének 25%-át, több beutalt esetében az 50%-át.</w:t>
      </w:r>
    </w:p>
    <w:p w14:paraId="42CB867F"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gyermekek napközbeni ellátását biztosító bölcsődékben</w:t>
      </w:r>
    </w:p>
    <w:p w14:paraId="14F38544"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a) a </w:t>
      </w:r>
      <w:r w:rsidRPr="0091341D">
        <w:rPr>
          <w:rFonts w:ascii="Palatino Linotype" w:eastAsia="Calibri" w:hAnsi="Palatino Linotype"/>
          <w:b/>
          <w:sz w:val="22"/>
          <w:szCs w:val="22"/>
          <w:lang w:eastAsia="ar-SA"/>
        </w:rPr>
        <w:t>gondozásért</w:t>
      </w:r>
      <w:r w:rsidRPr="0091341D">
        <w:rPr>
          <w:rFonts w:ascii="Palatino Linotype" w:eastAsia="Calibri" w:hAnsi="Palatino Linotype"/>
          <w:bCs/>
          <w:sz w:val="22"/>
          <w:szCs w:val="22"/>
          <w:lang w:eastAsia="ar-SA"/>
        </w:rPr>
        <w:t xml:space="preserve"> fizetendő ellátás személyi térítési díja </w:t>
      </w:r>
      <w:r w:rsidRPr="0091341D">
        <w:rPr>
          <w:rFonts w:ascii="Palatino Linotype" w:eastAsia="Calibri" w:hAnsi="Palatino Linotype"/>
          <w:b/>
          <w:sz w:val="22"/>
          <w:szCs w:val="22"/>
          <w:lang w:eastAsia="ar-SA"/>
        </w:rPr>
        <w:t>0.-Ft</w:t>
      </w:r>
    </w:p>
    <w:p w14:paraId="5D4C2DFC"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 az </w:t>
      </w:r>
      <w:r w:rsidRPr="0091341D">
        <w:rPr>
          <w:rFonts w:ascii="Palatino Linotype" w:eastAsia="Calibri" w:hAnsi="Palatino Linotype"/>
          <w:b/>
          <w:sz w:val="22"/>
          <w:szCs w:val="22"/>
          <w:lang w:eastAsia="ar-SA"/>
        </w:rPr>
        <w:t>étkezés</w:t>
      </w:r>
      <w:r w:rsidRPr="0091341D">
        <w:rPr>
          <w:rFonts w:ascii="Palatino Linotype" w:eastAsia="Calibri" w:hAnsi="Palatino Linotype"/>
          <w:bCs/>
          <w:sz w:val="22"/>
          <w:szCs w:val="22"/>
          <w:lang w:eastAsia="ar-SA"/>
        </w:rPr>
        <w:t xml:space="preserve"> térítési díja</w:t>
      </w:r>
    </w:p>
    <w:p w14:paraId="4E8D03CC"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 xml:space="preserve">ba) Budapest Főváros VII. kerület Erzsébetváros Önkormányzat közigazgatási területén állandó lakóhellyel, vagy tartózkodási hellyel rendelkező gyermek esetén: </w:t>
      </w:r>
      <w:r w:rsidRPr="0091341D">
        <w:rPr>
          <w:rFonts w:ascii="Palatino Linotype" w:eastAsia="Calibri" w:hAnsi="Palatino Linotype"/>
          <w:b/>
          <w:sz w:val="22"/>
          <w:szCs w:val="22"/>
          <w:lang w:eastAsia="ar-SA"/>
        </w:rPr>
        <w:t>0.-Ft</w:t>
      </w:r>
    </w:p>
    <w:p w14:paraId="12D78E7E" w14:textId="77777777" w:rsidR="00BC7932" w:rsidRPr="0091341D" w:rsidRDefault="00BC7932"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bb)</w:t>
      </w:r>
      <w:r w:rsidRPr="0091341D">
        <w:rPr>
          <w:rFonts w:ascii="Palatino Linotype" w:eastAsia="Calibri" w:hAnsi="Palatino Linotype"/>
          <w:bCs/>
          <w:sz w:val="22"/>
          <w:szCs w:val="22"/>
          <w:vertAlign w:val="superscript"/>
          <w:lang w:eastAsia="ar-SA"/>
        </w:rPr>
        <w:t xml:space="preserve"> </w:t>
      </w:r>
      <w:r w:rsidRPr="0091341D">
        <w:rPr>
          <w:rFonts w:ascii="Palatino Linotype" w:eastAsia="Calibri" w:hAnsi="Palatino Linotype"/>
          <w:bCs/>
          <w:sz w:val="22"/>
          <w:szCs w:val="22"/>
          <w:lang w:eastAsia="ar-SA"/>
        </w:rPr>
        <w:t>a ba) pontba nem tartozó gyermek esetén: nettó </w:t>
      </w:r>
      <w:r>
        <w:rPr>
          <w:rFonts w:ascii="Palatino Linotype" w:eastAsia="Calibri" w:hAnsi="Palatino Linotype"/>
          <w:bCs/>
          <w:sz w:val="22"/>
          <w:szCs w:val="22"/>
          <w:lang w:eastAsia="ar-SA"/>
        </w:rPr>
        <w:t>……</w:t>
      </w:r>
      <w:r w:rsidRPr="0091341D">
        <w:rPr>
          <w:rFonts w:ascii="Palatino Linotype" w:eastAsia="Calibri" w:hAnsi="Palatino Linotype"/>
          <w:bCs/>
          <w:sz w:val="22"/>
          <w:szCs w:val="22"/>
          <w:lang w:eastAsia="ar-SA"/>
        </w:rPr>
        <w:t>-Ft./nap</w:t>
      </w:r>
      <w:r>
        <w:rPr>
          <w:rFonts w:ascii="Palatino Linotype" w:eastAsia="Calibri" w:hAnsi="Palatino Linotype"/>
          <w:bCs/>
          <w:sz w:val="22"/>
          <w:szCs w:val="22"/>
          <w:lang w:eastAsia="ar-SA"/>
        </w:rPr>
        <w:t xml:space="preserve"> </w:t>
      </w:r>
      <w:r w:rsidRPr="0091341D">
        <w:rPr>
          <w:rFonts w:ascii="Palatino Linotype" w:eastAsia="Calibri" w:hAnsi="Palatino Linotype"/>
          <w:bCs/>
          <w:sz w:val="22"/>
          <w:szCs w:val="22"/>
          <w:lang w:eastAsia="ar-SA"/>
        </w:rPr>
        <w:t>– kivéve, ha a Gyvt. 21/B. § (1) bekezdése </w:t>
      </w:r>
      <w:hyperlink r:id="rId18" w:anchor="SZ41@BE3@POA" w:history="1">
        <w:r w:rsidRPr="0091341D">
          <w:rPr>
            <w:rFonts w:ascii="Palatino Linotype" w:eastAsia="Calibri" w:hAnsi="Palatino Linotype"/>
            <w:bCs/>
            <w:sz w:val="22"/>
            <w:szCs w:val="22"/>
            <w:lang w:eastAsia="ar-SA"/>
          </w:rPr>
          <w:t>a) pont</w:t>
        </w:r>
      </w:hyperlink>
      <w:r w:rsidRPr="0091341D">
        <w:rPr>
          <w:rFonts w:ascii="Palatino Linotype" w:eastAsia="Calibri" w:hAnsi="Palatino Linotype"/>
          <w:bCs/>
          <w:sz w:val="22"/>
          <w:szCs w:val="22"/>
          <w:lang w:eastAsia="ar-SA"/>
        </w:rPr>
        <w:t>jában foglaltaknak megfelel.</w:t>
      </w:r>
    </w:p>
    <w:p w14:paraId="423F3186" w14:textId="5EBC5422" w:rsidR="0094009F" w:rsidRPr="0091341D" w:rsidRDefault="0094009F" w:rsidP="005804A2">
      <w:pPr>
        <w:widowControl w:val="0"/>
        <w:tabs>
          <w:tab w:val="right" w:pos="2464"/>
        </w:tabs>
        <w:suppressAutoHyphens/>
        <w:autoSpaceDE w:val="0"/>
        <w:spacing w:before="0" w:after="0"/>
        <w:rPr>
          <w:rFonts w:ascii="Palatino Linotype" w:eastAsia="Calibri" w:hAnsi="Palatino Linotype"/>
          <w:b/>
          <w:bCs/>
          <w:sz w:val="22"/>
          <w:szCs w:val="22"/>
          <w:lang w:eastAsia="ar-SA"/>
        </w:rPr>
      </w:pPr>
      <w:r w:rsidRPr="0091341D">
        <w:rPr>
          <w:rFonts w:ascii="Palatino Linotype" w:eastAsia="Calibri" w:hAnsi="Palatino Linotype"/>
          <w:sz w:val="22"/>
          <w:szCs w:val="22"/>
          <w:lang w:eastAsia="ar-SA"/>
        </w:rPr>
        <w:t xml:space="preserve">Az alapellátáson túl nyújtott </w:t>
      </w:r>
      <w:r w:rsidRPr="0091341D">
        <w:rPr>
          <w:rFonts w:ascii="Palatino Linotype" w:eastAsia="Calibri" w:hAnsi="Palatino Linotype"/>
          <w:b/>
          <w:bCs/>
          <w:sz w:val="22"/>
          <w:szCs w:val="22"/>
          <w:lang w:eastAsia="ar-SA"/>
        </w:rPr>
        <w:t>időszakos gyermekfelügyelet szolgáltatás</w:t>
      </w:r>
      <w:r w:rsidRPr="0091341D">
        <w:rPr>
          <w:rFonts w:ascii="Palatino Linotype" w:eastAsia="Calibri" w:hAnsi="Palatino Linotype"/>
          <w:sz w:val="22"/>
          <w:szCs w:val="22"/>
          <w:lang w:eastAsia="ar-SA"/>
        </w:rPr>
        <w:t xml:space="preserve"> térítési díja nettó </w:t>
      </w:r>
      <w:r w:rsidRPr="0091341D">
        <w:rPr>
          <w:rFonts w:ascii="Palatino Linotype" w:eastAsia="Calibri" w:hAnsi="Palatino Linotype"/>
          <w:b/>
          <w:bCs/>
          <w:sz w:val="22"/>
          <w:szCs w:val="22"/>
          <w:lang w:eastAsia="ar-SA"/>
        </w:rPr>
        <w:t>…</w:t>
      </w:r>
      <w:r w:rsidR="004A7994">
        <w:rPr>
          <w:rFonts w:ascii="Palatino Linotype" w:eastAsia="Calibri" w:hAnsi="Palatino Linotype"/>
          <w:b/>
          <w:bCs/>
          <w:sz w:val="22"/>
          <w:szCs w:val="22"/>
          <w:lang w:eastAsia="ar-SA"/>
        </w:rPr>
        <w:t>…..</w:t>
      </w:r>
      <w:r w:rsidRPr="0091341D">
        <w:rPr>
          <w:rFonts w:ascii="Palatino Linotype" w:eastAsia="Calibri" w:hAnsi="Palatino Linotype"/>
          <w:b/>
          <w:bCs/>
          <w:sz w:val="22"/>
          <w:szCs w:val="22"/>
          <w:lang w:eastAsia="ar-SA"/>
        </w:rPr>
        <w:t>-Ft/óra.</w:t>
      </w:r>
    </w:p>
    <w:bookmarkEnd w:id="87"/>
    <w:p w14:paraId="3669394E" w14:textId="2FA9447A" w:rsidR="004A7994" w:rsidRPr="004A7994" w:rsidRDefault="004A7994" w:rsidP="005804A2">
      <w:pPr>
        <w:tabs>
          <w:tab w:val="right" w:pos="2464"/>
        </w:tabs>
        <w:suppressAutoHyphens/>
        <w:spacing w:before="0" w:after="0"/>
        <w:rPr>
          <w:rFonts w:ascii="Palatino Linotype" w:eastAsia="Calibri" w:hAnsi="Palatino Linotype"/>
          <w:bCs/>
          <w:sz w:val="22"/>
          <w:szCs w:val="22"/>
          <w:lang w:eastAsia="ar-SA"/>
        </w:rPr>
      </w:pPr>
      <w:r w:rsidRPr="0091341D">
        <w:rPr>
          <w:rFonts w:ascii="Palatino Linotype" w:eastAsia="Calibri" w:hAnsi="Palatino Linotype"/>
          <w:bCs/>
          <w:sz w:val="22"/>
          <w:szCs w:val="22"/>
          <w:lang w:eastAsia="ar-SA"/>
        </w:rPr>
        <w:t>A Gyvt. 21/B. § (1) bekezdés a) pontja szerinti ingyenes bölcsődei gyermekétkeztetést a</w:t>
      </w:r>
      <w:r>
        <w:rPr>
          <w:rFonts w:ascii="Palatino Linotype" w:eastAsia="Calibri" w:hAnsi="Palatino Linotype"/>
          <w:bCs/>
          <w:sz w:val="22"/>
          <w:szCs w:val="22"/>
          <w:lang w:eastAsia="ar-SA"/>
        </w:rPr>
        <w:t xml:space="preserve"> </w:t>
      </w:r>
      <w:r w:rsidRPr="00A7693E">
        <w:rPr>
          <w:rFonts w:ascii="Palatino Linotype" w:eastAsia="Calibri" w:hAnsi="Palatino Linotype"/>
          <w:bCs/>
          <w:sz w:val="22"/>
          <w:szCs w:val="22"/>
          <w:lang w:eastAsia="ar-SA"/>
        </w:rPr>
        <w:t>személyes gondoskodást nyújtó gyermekjóléti alapellátások és gyermekvédelmi szakellátások térítési díjáról és az igénylésükhöz felhasználható bizonyítékokról</w:t>
      </w:r>
      <w:r>
        <w:rPr>
          <w:rFonts w:ascii="Palatino Linotype" w:eastAsia="Calibri" w:hAnsi="Palatino Linotype"/>
          <w:bCs/>
          <w:sz w:val="22"/>
          <w:szCs w:val="22"/>
          <w:lang w:eastAsia="ar-SA"/>
        </w:rPr>
        <w:t xml:space="preserve"> szóló </w:t>
      </w:r>
      <w:r w:rsidRPr="0091341D">
        <w:rPr>
          <w:rFonts w:ascii="Palatino Linotype" w:eastAsia="Calibri" w:hAnsi="Palatino Linotype"/>
          <w:bCs/>
          <w:sz w:val="22"/>
          <w:szCs w:val="22"/>
          <w:lang w:eastAsia="ar-SA"/>
        </w:rPr>
        <w:t>328/2011. (XII. 29.) Korm. rendelet 6. számú melléklete kitöltésével lehet igénybe venni.</w:t>
      </w:r>
    </w:p>
    <w:p w14:paraId="10C30B2F" w14:textId="79F490F0" w:rsidR="0094009F" w:rsidRPr="0091341D" w:rsidRDefault="0094009F" w:rsidP="005804A2">
      <w:pPr>
        <w:tabs>
          <w:tab w:val="right" w:pos="2464"/>
        </w:tabs>
        <w:spacing w:before="0" w:after="0"/>
        <w:rPr>
          <w:rFonts w:ascii="Palatino Linotype" w:eastAsia="Times New Roman" w:hAnsi="Palatino Linotype"/>
          <w:iCs/>
          <w:sz w:val="22"/>
          <w:szCs w:val="22"/>
          <w:lang w:eastAsia="hu-HU"/>
        </w:rPr>
      </w:pPr>
      <w:r w:rsidRPr="0091341D">
        <w:rPr>
          <w:rFonts w:ascii="Palatino Linotype" w:eastAsia="Times New Roman" w:hAnsi="Palatino Linotype"/>
          <w:sz w:val="22"/>
          <w:szCs w:val="22"/>
          <w:lang w:eastAsia="hu-HU"/>
        </w:rPr>
        <w:t xml:space="preserve">A szolgáltatást nyújtó intézmény vezetője az ellátás megkezdésekor, tájékoztatja a kötelezettet az étkezési térítési díjról. </w:t>
      </w:r>
    </w:p>
    <w:p w14:paraId="2590CD23" w14:textId="77777777" w:rsidR="0094009F" w:rsidRPr="0091341D" w:rsidRDefault="0094009F" w:rsidP="005804A2">
      <w:pPr>
        <w:tabs>
          <w:tab w:val="right" w:pos="2464"/>
        </w:tabs>
        <w:spacing w:before="0" w:after="0"/>
        <w:rPr>
          <w:rFonts w:ascii="Palatino Linotype" w:eastAsia="Times New Roman" w:hAnsi="Palatino Linotype"/>
          <w:iCs/>
          <w:sz w:val="22"/>
          <w:szCs w:val="22"/>
          <w:lang w:eastAsia="hu-HU"/>
        </w:rPr>
      </w:pPr>
      <w:r w:rsidRPr="0091341D">
        <w:rPr>
          <w:rFonts w:ascii="Palatino Linotype" w:eastAsia="Times New Roman" w:hAnsi="Palatino Linotype"/>
          <w:iCs/>
          <w:sz w:val="22"/>
          <w:szCs w:val="22"/>
          <w:lang w:eastAsia="hu-HU"/>
        </w:rPr>
        <w:t>Amennyiben az alapellátáson túli szolgáltatást betegség vagy más ok miatt a jogosult nem veszi igénybe, a távolmaradást be kell jelenteni. A korábban megrendelt, de igénybe nem vett étkezés díját utólag meg kell téríteni.</w:t>
      </w:r>
    </w:p>
    <w:p w14:paraId="3F1A80FF" w14:textId="77777777" w:rsidR="0094009F" w:rsidRPr="0091341D" w:rsidRDefault="0094009F" w:rsidP="005804A2">
      <w:pPr>
        <w:spacing w:before="20" w:after="20"/>
        <w:rPr>
          <w:rFonts w:ascii="Palatino Linotype" w:eastAsia="Times New Roman" w:hAnsi="Palatino Linotype"/>
          <w:b/>
          <w:bCs/>
          <w:iCs/>
          <w:sz w:val="22"/>
          <w:szCs w:val="22"/>
          <w:u w:val="single"/>
          <w:lang w:eastAsia="hu-HU"/>
        </w:rPr>
      </w:pPr>
      <w:bookmarkStart w:id="89" w:name="_Hlk144805243"/>
      <w:bookmarkEnd w:id="88"/>
      <w:r w:rsidRPr="00CF5D82">
        <w:rPr>
          <w:rFonts w:ascii="Palatino Linotype" w:eastAsia="Times New Roman" w:hAnsi="Palatino Linotype"/>
          <w:iCs/>
          <w:sz w:val="22"/>
          <w:szCs w:val="22"/>
          <w:lang w:eastAsia="hu-HU"/>
        </w:rPr>
        <w:t>5</w:t>
      </w:r>
      <w:r w:rsidRPr="0091341D">
        <w:rPr>
          <w:rFonts w:ascii="Palatino Linotype" w:eastAsia="Times New Roman" w:hAnsi="Palatino Linotype"/>
          <w:b/>
          <w:bCs/>
          <w:iCs/>
          <w:sz w:val="22"/>
          <w:szCs w:val="22"/>
          <w:lang w:eastAsia="hu-HU"/>
        </w:rPr>
        <w:t xml:space="preserve">. </w:t>
      </w:r>
      <w:r w:rsidRPr="0091341D">
        <w:rPr>
          <w:rFonts w:ascii="Palatino Linotype" w:eastAsia="Times New Roman" w:hAnsi="Palatino Linotype"/>
          <w:b/>
          <w:bCs/>
          <w:iCs/>
          <w:sz w:val="22"/>
          <w:szCs w:val="22"/>
          <w:u w:val="single"/>
          <w:lang w:eastAsia="hu-HU"/>
        </w:rPr>
        <w:t>Tájékoztatás</w:t>
      </w:r>
    </w:p>
    <w:p w14:paraId="76D382D6" w14:textId="77777777" w:rsidR="0094009F" w:rsidRPr="0091341D" w:rsidRDefault="0094009F" w:rsidP="005804A2">
      <w:pPr>
        <w:suppressAutoHyphens/>
        <w:spacing w:before="20" w:after="20"/>
        <w:ind w:left="709" w:hanging="709"/>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bölcsőde házirendje a faliújságján kifüggesztve megtalálható. </w:t>
      </w:r>
    </w:p>
    <w:p w14:paraId="2B4F4188" w14:textId="14215C97" w:rsidR="0094009F" w:rsidRPr="0091341D" w:rsidRDefault="005804A2" w:rsidP="005804A2">
      <w:pPr>
        <w:suppressAutoHyphens/>
        <w:spacing w:before="20" w:after="20"/>
        <w:rPr>
          <w:rFonts w:ascii="Palatino Linotype" w:eastAsia="Calibri" w:hAnsi="Palatino Linotype"/>
          <w:sz w:val="22"/>
          <w:szCs w:val="22"/>
          <w:lang w:eastAsia="ar-SA"/>
        </w:rPr>
      </w:pPr>
      <w:r>
        <w:rPr>
          <w:rFonts w:ascii="Palatino Linotype" w:eastAsia="Calibri" w:hAnsi="Palatino Linotype"/>
          <w:sz w:val="22"/>
          <w:szCs w:val="22"/>
          <w:lang w:eastAsia="ar-SA"/>
        </w:rPr>
        <w:t xml:space="preserve">A </w:t>
      </w:r>
      <w:r w:rsidR="0094009F" w:rsidRPr="0091341D">
        <w:rPr>
          <w:rFonts w:ascii="Palatino Linotype" w:eastAsia="Calibri" w:hAnsi="Palatino Linotype"/>
          <w:sz w:val="22"/>
          <w:szCs w:val="22"/>
          <w:lang w:eastAsia="ar-SA"/>
        </w:rPr>
        <w:t>törvényes képviselő panasszal, gyermekvédelmi bejelentéssel fordulhat az intézmény vezetőjéhez, a bölcsődevezetőhöz, az Érdekképviseleti Fórum tagjaihoz.</w:t>
      </w:r>
    </w:p>
    <w:p w14:paraId="1A91C691" w14:textId="77777777" w:rsidR="0094009F" w:rsidRPr="0091341D" w:rsidRDefault="0094009F" w:rsidP="005804A2">
      <w:pPr>
        <w:tabs>
          <w:tab w:val="num" w:pos="0"/>
        </w:tabs>
        <w:suppressAutoHyphens/>
        <w:spacing w:before="20" w:after="20"/>
        <w:rPr>
          <w:rFonts w:ascii="Palatino Linotype" w:eastAsia="Times New Roman" w:hAnsi="Palatino Linotype"/>
          <w:b/>
          <w:bCs/>
          <w:iCs/>
          <w:sz w:val="22"/>
          <w:szCs w:val="22"/>
          <w:u w:val="single"/>
          <w:lang w:eastAsia="hu-HU"/>
        </w:rPr>
      </w:pPr>
      <w:r w:rsidRPr="00CF5D82">
        <w:rPr>
          <w:rFonts w:ascii="Palatino Linotype" w:eastAsia="Times New Roman" w:hAnsi="Palatino Linotype"/>
          <w:iCs/>
          <w:sz w:val="22"/>
          <w:szCs w:val="22"/>
          <w:lang w:eastAsia="hu-HU"/>
        </w:rPr>
        <w:t>6</w:t>
      </w:r>
      <w:r w:rsidRPr="0091341D">
        <w:rPr>
          <w:rFonts w:ascii="Palatino Linotype" w:eastAsia="Times New Roman" w:hAnsi="Palatino Linotype"/>
          <w:b/>
          <w:bCs/>
          <w:iCs/>
          <w:sz w:val="22"/>
          <w:szCs w:val="22"/>
          <w:lang w:eastAsia="hu-HU"/>
        </w:rPr>
        <w:t xml:space="preserve">. </w:t>
      </w:r>
      <w:r w:rsidRPr="0091341D">
        <w:rPr>
          <w:rFonts w:ascii="Palatino Linotype" w:eastAsia="Times New Roman" w:hAnsi="Palatino Linotype"/>
          <w:b/>
          <w:bCs/>
          <w:iCs/>
          <w:sz w:val="22"/>
          <w:szCs w:val="22"/>
          <w:u w:val="single"/>
          <w:lang w:eastAsia="hu-HU"/>
        </w:rPr>
        <w:t xml:space="preserve">A szolgáltatás megszűnése és megszüntetése </w:t>
      </w:r>
    </w:p>
    <w:p w14:paraId="657B5914" w14:textId="77777777" w:rsidR="0094009F" w:rsidRPr="0091341D" w:rsidRDefault="0094009F" w:rsidP="0094009F">
      <w:pPr>
        <w:suppressAutoHyphens/>
        <w:spacing w:before="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bölcsőde az önkéntesen igénybe vett szolgáltatást megszünteti</w:t>
      </w:r>
    </w:p>
    <w:p w14:paraId="48153B24" w14:textId="77777777" w:rsidR="0094009F" w:rsidRPr="0091341D" w:rsidRDefault="0094009F" w:rsidP="004A7994">
      <w:pPr>
        <w:suppressAutoHyphens/>
        <w:spacing w:before="0" w:after="0"/>
        <w:ind w:left="3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a) a térítési díj meg nem fizetése,</w:t>
      </w:r>
    </w:p>
    <w:p w14:paraId="718ABCFA" w14:textId="77777777" w:rsidR="0094009F" w:rsidRPr="0091341D" w:rsidRDefault="0094009F" w:rsidP="004A7994">
      <w:pPr>
        <w:suppressAutoHyphens/>
        <w:spacing w:before="0" w:after="0"/>
        <w:ind w:left="36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 együttműködés hiánya vagy</w:t>
      </w:r>
    </w:p>
    <w:p w14:paraId="7280A80C" w14:textId="77777777" w:rsidR="0094009F" w:rsidRPr="0091341D" w:rsidRDefault="0094009F" w:rsidP="005804A2">
      <w:pPr>
        <w:suppressAutoHyphens/>
        <w:spacing w:before="0" w:after="20"/>
        <w:ind w:left="357"/>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c) a házirend ismételt és súlyos megsértése esetén.</w:t>
      </w:r>
    </w:p>
    <w:p w14:paraId="4CBBBD7C" w14:textId="77777777" w:rsidR="0094009F" w:rsidRPr="0091341D" w:rsidRDefault="0094009F" w:rsidP="005804A2">
      <w:pPr>
        <w:suppressAutoHyphens/>
        <w:spacing w:before="20" w:after="20"/>
        <w:jc w:val="left"/>
        <w:rPr>
          <w:rFonts w:ascii="Palatino Linotype" w:eastAsia="Calibri" w:hAnsi="Palatino Linotype"/>
          <w:b/>
          <w:bCs/>
          <w:iCs/>
          <w:sz w:val="22"/>
          <w:szCs w:val="22"/>
          <w:lang w:eastAsia="ar-SA"/>
        </w:rPr>
      </w:pPr>
      <w:r w:rsidRPr="00CF5D82">
        <w:rPr>
          <w:rFonts w:ascii="Palatino Linotype" w:eastAsia="Times New Roman" w:hAnsi="Palatino Linotype"/>
          <w:sz w:val="22"/>
          <w:szCs w:val="22"/>
          <w:lang w:eastAsia="hu-HU"/>
        </w:rPr>
        <w:t>7</w:t>
      </w:r>
      <w:r w:rsidRPr="0091341D">
        <w:rPr>
          <w:rFonts w:ascii="Palatino Linotype" w:eastAsia="Times New Roman" w:hAnsi="Palatino Linotype"/>
          <w:sz w:val="22"/>
          <w:szCs w:val="22"/>
          <w:lang w:eastAsia="hu-HU"/>
        </w:rPr>
        <w:t xml:space="preserve">. </w:t>
      </w:r>
      <w:r w:rsidRPr="0091341D">
        <w:rPr>
          <w:rFonts w:ascii="Palatino Linotype" w:eastAsia="Calibri" w:hAnsi="Palatino Linotype"/>
          <w:b/>
          <w:bCs/>
          <w:iCs/>
          <w:sz w:val="22"/>
          <w:szCs w:val="22"/>
          <w:u w:val="single"/>
          <w:lang w:eastAsia="ar-SA"/>
        </w:rPr>
        <w:t>Törvényes képviselő nyilatkozatai</w:t>
      </w:r>
    </w:p>
    <w:p w14:paraId="596111E4" w14:textId="77777777" w:rsidR="0094009F" w:rsidRPr="0091341D" w:rsidRDefault="0094009F" w:rsidP="005804A2">
      <w:pPr>
        <w:suppressAutoHyphens/>
        <w:spacing w:before="2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A fentieket tudomásul vettem, a Megállapodás és a Házirend egy példányát átvettem. </w:t>
      </w:r>
    </w:p>
    <w:p w14:paraId="3BFBFAE3" w14:textId="1B13CFE1" w:rsidR="0094009F" w:rsidRPr="0091341D" w:rsidRDefault="0094009F" w:rsidP="005804A2">
      <w:pPr>
        <w:suppressAutoHyphens/>
        <w:spacing w:before="20" w:after="20"/>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Jelen megállapodás aláírásával nyilatkozom, hogy a Gyvt. 33. § (2) bekezdésében meghatározott tájékoztatást megkaptam az ellátás tartamáról és feltételeiről, az érték- és vagyonmegőrzés módjáról, az intézmény házirendjéről, a panaszjog gyakorlásának módjáról, a fizetendő térítési díjról.</w:t>
      </w:r>
    </w:p>
    <w:p w14:paraId="4CD4B673" w14:textId="77777777" w:rsidR="0094009F" w:rsidRPr="0091341D" w:rsidRDefault="0094009F" w:rsidP="005804A2">
      <w:pPr>
        <w:tabs>
          <w:tab w:val="right" w:leader="dot" w:pos="8505"/>
        </w:tabs>
        <w:suppressAutoHyphens/>
        <w:spacing w:before="0" w:after="20"/>
        <w:rPr>
          <w:rFonts w:ascii="Palatino Linotype" w:eastAsia="Calibri" w:hAnsi="Palatino Linotype"/>
          <w:i/>
          <w:sz w:val="22"/>
          <w:szCs w:val="22"/>
          <w:lang w:eastAsia="ar-SA"/>
        </w:rPr>
      </w:pPr>
      <w:r w:rsidRPr="0091341D">
        <w:rPr>
          <w:rFonts w:ascii="Palatino Linotype" w:eastAsia="Calibri" w:hAnsi="Palatino Linotype"/>
          <w:sz w:val="22"/>
          <w:szCs w:val="22"/>
          <w:lang w:eastAsia="ar-SA"/>
        </w:rPr>
        <w:t xml:space="preserve">Törvényes képviselő nyilatkozata: </w:t>
      </w:r>
    </w:p>
    <w:p w14:paraId="17682768" w14:textId="216B17B8" w:rsidR="0094009F" w:rsidRPr="0091341D" w:rsidRDefault="0094009F" w:rsidP="008F55B6">
      <w:pPr>
        <w:numPr>
          <w:ilvl w:val="0"/>
          <w:numId w:val="10"/>
        </w:numPr>
        <w:suppressAutoHyphens/>
        <w:spacing w:before="0" w:after="20"/>
        <w:rPr>
          <w:rFonts w:ascii="Palatino Linotype" w:eastAsia="Times New Roman" w:hAnsi="Palatino Linotype"/>
          <w:i/>
          <w:iCs/>
          <w:sz w:val="22"/>
          <w:szCs w:val="22"/>
          <w:lang w:eastAsia="ar-SA"/>
        </w:rPr>
      </w:pPr>
      <w:r w:rsidRPr="0091341D">
        <w:rPr>
          <w:rFonts w:ascii="Palatino Linotype" w:eastAsia="Calibri" w:hAnsi="Palatino Linotype"/>
          <w:i/>
          <w:sz w:val="22"/>
          <w:szCs w:val="22"/>
          <w:lang w:eastAsia="ar-SA"/>
        </w:rPr>
        <w:t>Gyermekem táplálék intoleranciában/táplálék allergiában szenved</w:t>
      </w:r>
      <w:r w:rsidRPr="0091341D">
        <w:rPr>
          <w:rFonts w:ascii="Palatino Linotype" w:eastAsia="Calibri" w:hAnsi="Palatino Linotype"/>
          <w:sz w:val="22"/>
          <w:szCs w:val="22"/>
          <w:lang w:eastAsia="ar-SA"/>
        </w:rPr>
        <w:t>: igen (az erről szóló orvosi dokumentumokat mellékelem)</w:t>
      </w:r>
      <w:r w:rsidR="004A7994">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w:t>
      </w:r>
      <w:r w:rsidR="004A7994">
        <w:rPr>
          <w:rFonts w:ascii="Palatino Linotype" w:eastAsia="Calibri" w:hAnsi="Palatino Linotype"/>
          <w:sz w:val="22"/>
          <w:szCs w:val="22"/>
          <w:lang w:eastAsia="ar-SA"/>
        </w:rPr>
        <w:t xml:space="preserve"> </w:t>
      </w:r>
      <w:r w:rsidRPr="0091341D">
        <w:rPr>
          <w:rFonts w:ascii="Palatino Linotype" w:eastAsia="Calibri" w:hAnsi="Palatino Linotype"/>
          <w:sz w:val="22"/>
          <w:szCs w:val="22"/>
          <w:lang w:eastAsia="ar-SA"/>
        </w:rPr>
        <w:t>nem</w:t>
      </w:r>
    </w:p>
    <w:p w14:paraId="3E78A107" w14:textId="7AF15415" w:rsidR="005804A2" w:rsidRPr="005804A2" w:rsidRDefault="0094009F" w:rsidP="008F55B6">
      <w:pPr>
        <w:numPr>
          <w:ilvl w:val="0"/>
          <w:numId w:val="10"/>
        </w:numPr>
        <w:suppressAutoHyphens/>
        <w:spacing w:before="0" w:after="0"/>
        <w:ind w:left="714" w:hanging="357"/>
        <w:rPr>
          <w:rFonts w:ascii="Palatino Linotype" w:eastAsia="Calibri" w:hAnsi="Palatino Linotype"/>
          <w:sz w:val="22"/>
          <w:szCs w:val="22"/>
          <w:lang w:eastAsia="ar-SA"/>
        </w:rPr>
      </w:pPr>
      <w:r w:rsidRPr="0091341D">
        <w:rPr>
          <w:rFonts w:ascii="Palatino Linotype" w:eastAsia="Times New Roman" w:hAnsi="Palatino Linotype"/>
          <w:sz w:val="22"/>
          <w:szCs w:val="22"/>
          <w:lang w:eastAsia="ar-SA"/>
        </w:rPr>
        <w:t>Tudomásul veszem, hogy</w:t>
      </w:r>
      <w:r w:rsidRPr="0091341D">
        <w:rPr>
          <w:rFonts w:ascii="Palatino Linotype" w:eastAsia="Times New Roman" w:hAnsi="Palatino Linotype"/>
          <w:i/>
          <w:iCs/>
          <w:sz w:val="22"/>
          <w:szCs w:val="22"/>
          <w:lang w:eastAsia="ar-SA"/>
        </w:rPr>
        <w:t xml:space="preserve"> szakorvosi kontroll esetén </w:t>
      </w:r>
      <w:r w:rsidRPr="0091341D">
        <w:rPr>
          <w:rFonts w:ascii="Palatino Linotype" w:eastAsia="Times New Roman" w:hAnsi="Palatino Linotype"/>
          <w:sz w:val="22"/>
          <w:szCs w:val="22"/>
          <w:lang w:eastAsia="ar-SA"/>
        </w:rPr>
        <w:t>haladéktalan tájékoztatási kötelezettségem van a bölcsőde felé az esetleges terápiaváltozásról.</w:t>
      </w:r>
    </w:p>
    <w:bookmarkEnd w:id="89"/>
    <w:p w14:paraId="29032C88" w14:textId="12869022" w:rsidR="0094009F" w:rsidRPr="0091341D" w:rsidRDefault="0094009F" w:rsidP="005804A2">
      <w:pPr>
        <w:tabs>
          <w:tab w:val="left" w:leader="dot" w:pos="900"/>
          <w:tab w:val="left" w:leader="dot" w:pos="1800"/>
          <w:tab w:val="left" w:leader="dot" w:pos="2700"/>
        </w:tabs>
        <w:spacing w:before="240" w:after="360"/>
        <w:rPr>
          <w:rFonts w:ascii="Palatino Linotype" w:eastAsia="Times New Roman" w:hAnsi="Palatino Linotype"/>
          <w:sz w:val="22"/>
          <w:szCs w:val="22"/>
          <w:lang w:eastAsia="hu-HU"/>
        </w:rPr>
      </w:pPr>
      <w:r w:rsidRPr="0091341D">
        <w:rPr>
          <w:rFonts w:ascii="Palatino Linotype" w:eastAsia="Times New Roman" w:hAnsi="Palatino Linotype"/>
          <w:sz w:val="22"/>
          <w:szCs w:val="22"/>
          <w:lang w:eastAsia="hu-HU"/>
        </w:rPr>
        <w:t>Budapest, 20</w:t>
      </w:r>
      <w:r w:rsidRPr="0091341D">
        <w:rPr>
          <w:rFonts w:ascii="Palatino Linotype" w:eastAsia="Times New Roman" w:hAnsi="Palatino Linotype"/>
          <w:sz w:val="22"/>
          <w:szCs w:val="22"/>
          <w:lang w:eastAsia="hu-HU"/>
        </w:rPr>
        <w:tab/>
        <w:t>év</w:t>
      </w:r>
      <w:r w:rsidRPr="0091341D">
        <w:rPr>
          <w:rFonts w:ascii="Palatino Linotype" w:eastAsia="Times New Roman" w:hAnsi="Palatino Linotype"/>
          <w:sz w:val="22"/>
          <w:szCs w:val="22"/>
          <w:lang w:eastAsia="hu-HU"/>
        </w:rPr>
        <w:tab/>
        <w:t>hó……….nap</w:t>
      </w:r>
      <w:r w:rsidRPr="0091341D">
        <w:rPr>
          <w:rFonts w:ascii="Palatino Linotype" w:eastAsia="Times New Roman" w:hAnsi="Palatino Linotype"/>
          <w:sz w:val="22"/>
          <w:szCs w:val="22"/>
          <w:lang w:eastAsia="hu-HU"/>
        </w:rPr>
        <w:tab/>
      </w:r>
    </w:p>
    <w:tbl>
      <w:tblPr>
        <w:tblW w:w="0" w:type="auto"/>
        <w:tblInd w:w="38" w:type="dxa"/>
        <w:tblLayout w:type="fixed"/>
        <w:tblLook w:val="0000" w:firstRow="0" w:lastRow="0" w:firstColumn="0" w:lastColumn="0" w:noHBand="0" w:noVBand="0"/>
      </w:tblPr>
      <w:tblGrid>
        <w:gridCol w:w="4039"/>
        <w:gridCol w:w="851"/>
        <w:gridCol w:w="4320"/>
      </w:tblGrid>
      <w:tr w:rsidR="0094009F" w:rsidRPr="0091341D" w14:paraId="41FF0734" w14:textId="77777777" w:rsidTr="00603F4F">
        <w:tc>
          <w:tcPr>
            <w:tcW w:w="4039" w:type="dxa"/>
            <w:tcBorders>
              <w:bottom w:val="single" w:sz="4" w:space="0" w:color="000000"/>
            </w:tcBorders>
            <w:shd w:val="clear" w:color="auto" w:fill="auto"/>
          </w:tcPr>
          <w:p w14:paraId="79D0197F"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c>
          <w:tcPr>
            <w:tcW w:w="851" w:type="dxa"/>
            <w:shd w:val="clear" w:color="auto" w:fill="auto"/>
          </w:tcPr>
          <w:p w14:paraId="3F6F10E7"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c>
          <w:tcPr>
            <w:tcW w:w="4320" w:type="dxa"/>
            <w:tcBorders>
              <w:bottom w:val="single" w:sz="4" w:space="0" w:color="000000"/>
            </w:tcBorders>
            <w:shd w:val="clear" w:color="auto" w:fill="auto"/>
          </w:tcPr>
          <w:p w14:paraId="22E839D3"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left"/>
              <w:rPr>
                <w:rFonts w:ascii="Palatino Linotype" w:eastAsia="Calibri" w:hAnsi="Palatino Linotype"/>
                <w:sz w:val="22"/>
                <w:szCs w:val="22"/>
                <w:lang w:eastAsia="ar-SA"/>
              </w:rPr>
            </w:pPr>
          </w:p>
        </w:tc>
      </w:tr>
      <w:tr w:rsidR="0094009F" w:rsidRPr="0091341D" w14:paraId="5557EB07" w14:textId="77777777" w:rsidTr="00603F4F">
        <w:tc>
          <w:tcPr>
            <w:tcW w:w="4039" w:type="dxa"/>
            <w:tcBorders>
              <w:top w:val="single" w:sz="4" w:space="0" w:color="000000"/>
            </w:tcBorders>
            <w:shd w:val="clear" w:color="auto" w:fill="auto"/>
          </w:tcPr>
          <w:p w14:paraId="6FC42E87"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Dob Bölcsőde</w:t>
            </w:r>
          </w:p>
          <w:p w14:paraId="5439ECAC"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bölcsődevezető</w:t>
            </w:r>
          </w:p>
        </w:tc>
        <w:tc>
          <w:tcPr>
            <w:tcW w:w="851" w:type="dxa"/>
            <w:shd w:val="clear" w:color="auto" w:fill="auto"/>
          </w:tcPr>
          <w:p w14:paraId="4D397799"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napToGrid w:val="0"/>
              <w:spacing w:before="0" w:after="0"/>
              <w:jc w:val="center"/>
              <w:rPr>
                <w:rFonts w:ascii="Palatino Linotype" w:eastAsia="Calibri" w:hAnsi="Palatino Linotype"/>
                <w:sz w:val="22"/>
                <w:szCs w:val="22"/>
                <w:lang w:eastAsia="ar-SA"/>
              </w:rPr>
            </w:pPr>
          </w:p>
        </w:tc>
        <w:tc>
          <w:tcPr>
            <w:tcW w:w="4320" w:type="dxa"/>
            <w:tcBorders>
              <w:top w:val="single" w:sz="4" w:space="0" w:color="000000"/>
            </w:tcBorders>
            <w:shd w:val="clear" w:color="auto" w:fill="auto"/>
          </w:tcPr>
          <w:p w14:paraId="30ADFEC0"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Farkas Tünde</w:t>
            </w:r>
          </w:p>
          <w:p w14:paraId="1E12E13F" w14:textId="77777777" w:rsidR="0094009F" w:rsidRPr="0091341D" w:rsidRDefault="0094009F" w:rsidP="0094009F">
            <w:pPr>
              <w:tabs>
                <w:tab w:val="left" w:leader="dot" w:pos="1701"/>
                <w:tab w:val="left" w:leader="dot" w:pos="3402"/>
                <w:tab w:val="left" w:leader="dot" w:pos="4253"/>
                <w:tab w:val="left" w:pos="6237"/>
                <w:tab w:val="left" w:leader="dot" w:pos="9639"/>
              </w:tabs>
              <w:suppressAutoHyphens/>
              <w:spacing w:before="0" w:after="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 xml:space="preserve">                            igazgató</w:t>
            </w:r>
          </w:p>
        </w:tc>
      </w:tr>
    </w:tbl>
    <w:p w14:paraId="28E04DC7" w14:textId="77777777" w:rsidR="0094009F" w:rsidRPr="0091341D" w:rsidRDefault="0094009F" w:rsidP="0094009F">
      <w:pPr>
        <w:spacing w:before="0" w:after="0"/>
        <w:jc w:val="left"/>
        <w:rPr>
          <w:rFonts w:ascii="Palatino Linotype" w:eastAsia="Times New Roman" w:hAnsi="Palatino Linotype"/>
          <w:b/>
          <w:sz w:val="22"/>
          <w:szCs w:val="22"/>
        </w:rPr>
      </w:pPr>
    </w:p>
    <w:p w14:paraId="401483CA" w14:textId="77777777" w:rsidR="0094009F" w:rsidRPr="0091341D" w:rsidRDefault="0094009F" w:rsidP="005804A2">
      <w:pPr>
        <w:tabs>
          <w:tab w:val="center" w:pos="7938"/>
        </w:tabs>
        <w:suppressAutoHyphens/>
        <w:spacing w:before="0" w:after="0"/>
        <w:jc w:val="right"/>
        <w:rPr>
          <w:rFonts w:ascii="Palatino Linotype" w:eastAsia="Calibri" w:hAnsi="Palatino Linotype"/>
          <w:sz w:val="22"/>
          <w:szCs w:val="22"/>
          <w:lang w:eastAsia="ar-SA"/>
        </w:rPr>
      </w:pPr>
    </w:p>
    <w:p w14:paraId="2EF59B09" w14:textId="0F1221F6" w:rsidR="0094009F" w:rsidRPr="0091341D" w:rsidRDefault="0094009F" w:rsidP="006322E1">
      <w:pPr>
        <w:tabs>
          <w:tab w:val="left" w:leader="dot" w:pos="1701"/>
          <w:tab w:val="left" w:leader="dot" w:pos="3402"/>
          <w:tab w:val="left" w:leader="dot" w:pos="4253"/>
          <w:tab w:val="left" w:pos="6237"/>
          <w:tab w:val="left" w:leader="dot" w:pos="9639"/>
        </w:tabs>
        <w:suppressAutoHyphens/>
        <w:spacing w:before="0" w:after="320"/>
        <w:jc w:val="left"/>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Budapest, 20</w:t>
      </w:r>
      <w:r w:rsidRPr="0091341D">
        <w:rPr>
          <w:rFonts w:ascii="Palatino Linotype" w:eastAsia="Calibri" w:hAnsi="Palatino Linotype"/>
          <w:sz w:val="22"/>
          <w:szCs w:val="22"/>
          <w:lang w:eastAsia="ar-SA"/>
        </w:rPr>
        <w:tab/>
        <w:t>év</w:t>
      </w:r>
      <w:r w:rsidRPr="0091341D">
        <w:rPr>
          <w:rFonts w:ascii="Palatino Linotype" w:eastAsia="Calibri" w:hAnsi="Palatino Linotype"/>
          <w:sz w:val="22"/>
          <w:szCs w:val="22"/>
          <w:lang w:eastAsia="ar-SA"/>
        </w:rPr>
        <w:tab/>
        <w:t>hó</w:t>
      </w:r>
      <w:r w:rsidRPr="0091341D">
        <w:rPr>
          <w:rFonts w:ascii="Palatino Linotype" w:eastAsia="Calibri" w:hAnsi="Palatino Linotype"/>
          <w:sz w:val="22"/>
          <w:szCs w:val="22"/>
          <w:lang w:eastAsia="ar-SA"/>
        </w:rPr>
        <w:tab/>
        <w:t>nap</w:t>
      </w:r>
    </w:p>
    <w:tbl>
      <w:tblPr>
        <w:tblW w:w="4252" w:type="dxa"/>
        <w:tblInd w:w="4962" w:type="dxa"/>
        <w:tblLayout w:type="fixed"/>
        <w:tblLook w:val="0000" w:firstRow="0" w:lastRow="0" w:firstColumn="0" w:lastColumn="0" w:noHBand="0" w:noVBand="0"/>
      </w:tblPr>
      <w:tblGrid>
        <w:gridCol w:w="4252"/>
      </w:tblGrid>
      <w:tr w:rsidR="0094009F" w:rsidRPr="0091341D" w14:paraId="5F17801D" w14:textId="77777777" w:rsidTr="005804A2">
        <w:tc>
          <w:tcPr>
            <w:tcW w:w="4252" w:type="dxa"/>
            <w:tcBorders>
              <w:top w:val="single" w:sz="4" w:space="0" w:color="000000"/>
            </w:tcBorders>
            <w:shd w:val="clear" w:color="auto" w:fill="auto"/>
          </w:tcPr>
          <w:p w14:paraId="1F496E41" w14:textId="77777777" w:rsidR="0094009F" w:rsidRPr="0091341D" w:rsidRDefault="0094009F" w:rsidP="005804A2">
            <w:pPr>
              <w:tabs>
                <w:tab w:val="left" w:leader="dot" w:pos="1701"/>
                <w:tab w:val="left" w:leader="dot" w:pos="3402"/>
                <w:tab w:val="left" w:leader="dot" w:pos="4253"/>
                <w:tab w:val="left" w:pos="6237"/>
                <w:tab w:val="left" w:leader="dot" w:pos="9639"/>
              </w:tabs>
              <w:suppressAutoHyphens/>
              <w:spacing w:before="0" w:after="0"/>
              <w:jc w:val="center"/>
              <w:rPr>
                <w:rFonts w:ascii="Palatino Linotype" w:eastAsia="Calibri" w:hAnsi="Palatino Linotype"/>
                <w:sz w:val="22"/>
                <w:szCs w:val="22"/>
                <w:lang w:eastAsia="ar-SA"/>
              </w:rPr>
            </w:pPr>
            <w:r w:rsidRPr="0091341D">
              <w:rPr>
                <w:rFonts w:ascii="Palatino Linotype" w:eastAsia="Calibri" w:hAnsi="Palatino Linotype"/>
                <w:sz w:val="22"/>
                <w:szCs w:val="22"/>
                <w:lang w:eastAsia="ar-SA"/>
              </w:rPr>
              <w:t>Gyermek törvényes képviselője</w:t>
            </w:r>
          </w:p>
        </w:tc>
      </w:tr>
      <w:bookmarkEnd w:id="1"/>
    </w:tbl>
    <w:p w14:paraId="63C4585C" w14:textId="77777777" w:rsidR="00561D3B" w:rsidRDefault="00561D3B" w:rsidP="005804A2">
      <w:pPr>
        <w:spacing w:after="0"/>
        <w:rPr>
          <w:rFonts w:ascii="Palatino Linotype" w:hAnsi="Palatino Linotype"/>
          <w:b/>
          <w:bCs/>
          <w:sz w:val="22"/>
          <w:szCs w:val="22"/>
        </w:rPr>
      </w:pPr>
    </w:p>
    <w:p w14:paraId="3F931069" w14:textId="5F347FD9" w:rsidR="00181FBB" w:rsidRPr="00181FBB" w:rsidRDefault="00181FBB" w:rsidP="00CF5D82">
      <w:pPr>
        <w:tabs>
          <w:tab w:val="center" w:pos="7938"/>
        </w:tabs>
        <w:suppressAutoHyphens/>
        <w:spacing w:before="0" w:after="0"/>
        <w:ind w:left="426"/>
        <w:jc w:val="right"/>
        <w:rPr>
          <w:rFonts w:ascii="Palatino Linotype" w:eastAsia="Calibri" w:hAnsi="Palatino Linotype"/>
          <w:color w:val="000000"/>
          <w:sz w:val="20"/>
          <w:szCs w:val="20"/>
          <w:lang w:eastAsia="ar-SA"/>
        </w:rPr>
      </w:pPr>
      <w:r w:rsidRPr="00181FBB">
        <w:rPr>
          <w:rFonts w:ascii="Palatino Linotype" w:eastAsia="Calibri" w:hAnsi="Palatino Linotype"/>
          <w:color w:val="000000"/>
          <w:sz w:val="20"/>
          <w:szCs w:val="20"/>
          <w:lang w:eastAsia="ar-SA"/>
        </w:rPr>
        <w:t xml:space="preserve">4. sz. </w:t>
      </w:r>
      <w:r w:rsidR="00AD354A">
        <w:rPr>
          <w:rFonts w:ascii="Palatino Linotype" w:eastAsia="Calibri" w:hAnsi="Palatino Linotype"/>
          <w:color w:val="000000"/>
          <w:sz w:val="20"/>
          <w:szCs w:val="20"/>
          <w:lang w:eastAsia="ar-SA"/>
        </w:rPr>
        <w:t>melléklet</w:t>
      </w:r>
    </w:p>
    <w:p w14:paraId="07E962B1" w14:textId="2DEEA683" w:rsidR="00181FBB" w:rsidRPr="00181FBB" w:rsidRDefault="00CF5D82" w:rsidP="00181FBB">
      <w:pPr>
        <w:tabs>
          <w:tab w:val="center" w:pos="7938"/>
        </w:tabs>
        <w:suppressAutoHyphens/>
        <w:spacing w:before="0" w:after="0"/>
        <w:jc w:val="center"/>
        <w:rPr>
          <w:rFonts w:ascii="Palatino Linotype" w:eastAsia="Calibri" w:hAnsi="Palatino Linotype"/>
          <w:color w:val="000000"/>
          <w:lang w:eastAsia="ar-SA"/>
        </w:rPr>
      </w:pPr>
      <w:r w:rsidRPr="00CF5D82">
        <w:rPr>
          <w:rFonts w:ascii="Palatino Linotype" w:eastAsia="Batang" w:hAnsi="Palatino Linotype"/>
          <w:b/>
          <w:caps/>
          <w:color w:val="000000"/>
          <w:spacing w:val="30"/>
          <w:lang w:eastAsia="ar-SA"/>
        </w:rPr>
        <w:t xml:space="preserve">A </w:t>
      </w:r>
      <w:r w:rsidR="00181FBB" w:rsidRPr="00181FBB">
        <w:rPr>
          <w:rFonts w:ascii="Palatino Linotype" w:eastAsia="Batang" w:hAnsi="Palatino Linotype"/>
          <w:b/>
          <w:caps/>
          <w:color w:val="000000"/>
          <w:spacing w:val="30"/>
          <w:lang w:eastAsia="ar-SA"/>
        </w:rPr>
        <w:t>DOB bölcsőde</w:t>
      </w:r>
      <w:r w:rsidR="00181FBB" w:rsidRPr="00181FBB">
        <w:rPr>
          <w:rFonts w:ascii="Palatino Linotype" w:eastAsia="Calibri" w:hAnsi="Palatino Linotype"/>
          <w:color w:val="000000"/>
          <w:lang w:eastAsia="ar-SA"/>
        </w:rPr>
        <w:t xml:space="preserve"> </w:t>
      </w:r>
      <w:r w:rsidR="00181FBB" w:rsidRPr="00181FBB">
        <w:rPr>
          <w:rFonts w:ascii="Palatino Linotype" w:eastAsia="Batang" w:hAnsi="Palatino Linotype"/>
          <w:b/>
          <w:caps/>
          <w:color w:val="000000"/>
          <w:spacing w:val="30"/>
          <w:lang w:eastAsia="ar-SA"/>
        </w:rPr>
        <w:t>Házirendje</w:t>
      </w:r>
    </w:p>
    <w:p w14:paraId="1F7BCBE9" w14:textId="77777777" w:rsidR="00181FBB" w:rsidRPr="00181FBB" w:rsidRDefault="00181FBB" w:rsidP="00181FBB">
      <w:pPr>
        <w:suppressAutoHyphens/>
        <w:spacing w:before="24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1. Általános információk</w:t>
      </w:r>
    </w:p>
    <w:p w14:paraId="22FF509A" w14:textId="16EEB7DF" w:rsidR="00181FBB" w:rsidRPr="00181FBB" w:rsidRDefault="00181FBB" w:rsidP="00181FBB">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bölcsőde a gyermekjóléti alapellátás része, a családban nevelkedő 20 hetes – 3 éves korú gyermekek napközbeni ellátását, szakszerű gondozását és nevelését biztosító intézmény. Ha a gyermek 3. életévét betöltötte, a bölcsődei gondozási-nevelési év végéig maradhat a bölcsődében. Amennyiben még nem érett az óvodai nevelésre, a 4. életévének betöltését követő augusztus 31-ig tovább gondozható a bölcsődében. </w:t>
      </w:r>
    </w:p>
    <w:p w14:paraId="37C3F132" w14:textId="77777777" w:rsidR="00181FBB" w:rsidRPr="00181FBB" w:rsidRDefault="00181FBB" w:rsidP="00AA7379">
      <w:pPr>
        <w:suppressAutoHyphens/>
        <w:spacing w:before="0" w:after="10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2. A bölcsőde napirendje</w:t>
      </w:r>
    </w:p>
    <w:p w14:paraId="7308EF6A" w14:textId="77777777" w:rsidR="00181FBB" w:rsidRPr="00181FBB" w:rsidRDefault="00181FBB" w:rsidP="00AA7379">
      <w:pPr>
        <w:numPr>
          <w:ilvl w:val="0"/>
          <w:numId w:val="34"/>
        </w:numPr>
        <w:suppressAutoHyphens/>
        <w:spacing w:before="0" w:after="60"/>
        <w:ind w:left="714" w:hanging="357"/>
        <w:rPr>
          <w:rFonts w:ascii="Palatino Linotype" w:eastAsia="Calibri" w:hAnsi="Palatino Linotype"/>
          <w:color w:val="000000"/>
          <w:sz w:val="22"/>
          <w:szCs w:val="22"/>
          <w:lang w:eastAsia="ar-SA"/>
        </w:rPr>
      </w:pPr>
      <w:bookmarkStart w:id="90" w:name="_Hlk144805523"/>
      <w:r w:rsidRPr="00181FBB">
        <w:rPr>
          <w:rFonts w:ascii="Palatino Linotype" w:eastAsia="Calibri" w:hAnsi="Palatino Linotype"/>
          <w:color w:val="000000"/>
          <w:sz w:val="22"/>
          <w:szCs w:val="22"/>
          <w:lang w:eastAsia="ar-SA"/>
        </w:rPr>
        <w:t xml:space="preserve">A bölcsőde naponta </w:t>
      </w:r>
      <w:r w:rsidRPr="00181FBB">
        <w:rPr>
          <w:rFonts w:ascii="Palatino Linotype" w:eastAsia="Calibri" w:hAnsi="Palatino Linotype"/>
          <w:b/>
          <w:bCs/>
          <w:color w:val="000000"/>
          <w:sz w:val="22"/>
          <w:szCs w:val="22"/>
          <w:lang w:eastAsia="ar-SA"/>
        </w:rPr>
        <w:t>reggel 6.30 órától</w:t>
      </w:r>
      <w:r w:rsidRPr="00181FBB">
        <w:rPr>
          <w:rFonts w:ascii="Palatino Linotype" w:eastAsia="Calibri" w:hAnsi="Palatino Linotype"/>
          <w:color w:val="000000"/>
          <w:sz w:val="22"/>
          <w:szCs w:val="22"/>
          <w:lang w:eastAsia="ar-SA"/>
        </w:rPr>
        <w:t xml:space="preserve"> fogadja az érkező gyermekeket. Reggeliig szabad játék a program. </w:t>
      </w:r>
    </w:p>
    <w:p w14:paraId="38D5B70F" w14:textId="26BADB33" w:rsidR="00181FBB" w:rsidRPr="00181FBB" w:rsidRDefault="00181FBB" w:rsidP="00AA7379">
      <w:pPr>
        <w:numPr>
          <w:ilvl w:val="0"/>
          <w:numId w:val="34"/>
        </w:numPr>
        <w:suppressAutoHyphens/>
        <w:spacing w:before="0" w:after="6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Reggeli 8.00 és 8.30</w:t>
      </w:r>
      <w:r>
        <w:rPr>
          <w:rFonts w:ascii="Palatino Linotype" w:eastAsia="Calibri" w:hAnsi="Palatino Linotype"/>
          <w:color w:val="000000"/>
          <w:sz w:val="22"/>
          <w:szCs w:val="22"/>
          <w:lang w:eastAsia="ar-SA"/>
        </w:rPr>
        <w:t xml:space="preserve"> óra </w:t>
      </w:r>
      <w:r w:rsidRPr="00181FBB">
        <w:rPr>
          <w:rFonts w:ascii="Palatino Linotype" w:eastAsia="Calibri" w:hAnsi="Palatino Linotype"/>
          <w:color w:val="000000"/>
          <w:sz w:val="22"/>
          <w:szCs w:val="22"/>
          <w:lang w:eastAsia="ar-SA"/>
        </w:rPr>
        <w:t>között</w:t>
      </w:r>
      <w:r>
        <w:rPr>
          <w:rFonts w:ascii="Palatino Linotype" w:eastAsia="Calibri" w:hAnsi="Palatino Linotype"/>
          <w:color w:val="000000"/>
          <w:sz w:val="22"/>
          <w:szCs w:val="22"/>
          <w:lang w:eastAsia="ar-SA"/>
        </w:rPr>
        <w:t xml:space="preserve"> van</w:t>
      </w:r>
      <w:r w:rsidRPr="00181FBB">
        <w:rPr>
          <w:rFonts w:ascii="Palatino Linotype" w:eastAsia="Calibri" w:hAnsi="Palatino Linotype"/>
          <w:color w:val="000000"/>
          <w:sz w:val="22"/>
          <w:szCs w:val="22"/>
          <w:lang w:eastAsia="ar-SA"/>
        </w:rPr>
        <w:t xml:space="preserve">. Gyermekükkel reggeli előtt vagy reggeli étkezés után érkezhetnek. </w:t>
      </w:r>
    </w:p>
    <w:p w14:paraId="79DC9688" w14:textId="77777777" w:rsidR="00181FBB" w:rsidRPr="00181FBB" w:rsidRDefault="00181FBB" w:rsidP="00AA7379">
      <w:pPr>
        <w:numPr>
          <w:ilvl w:val="0"/>
          <w:numId w:val="34"/>
        </w:numPr>
        <w:suppressAutoHyphens/>
        <w:spacing w:before="0" w:after="6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Reggeli étkezés utáni érkezésre legkésőbb 9.00 óráig van lehetőség.</w:t>
      </w:r>
    </w:p>
    <w:p w14:paraId="529279E3" w14:textId="7E92AF60" w:rsidR="006D2935" w:rsidRPr="006D2935" w:rsidRDefault="006D2935" w:rsidP="00AA7379">
      <w:pPr>
        <w:pStyle w:val="Listaszerbekezds"/>
        <w:numPr>
          <w:ilvl w:val="0"/>
          <w:numId w:val="34"/>
        </w:numPr>
        <w:spacing w:before="0" w:after="60" w:line="240" w:lineRule="auto"/>
        <w:contextualSpacing w:val="0"/>
        <w:rPr>
          <w:rFonts w:ascii="Palatino Linotype" w:eastAsia="Calibri" w:hAnsi="Palatino Linotype" w:cs="Times New Roman"/>
          <w:color w:val="000000"/>
          <w:lang w:eastAsia="ar-SA"/>
        </w:rPr>
      </w:pPr>
      <w:r w:rsidRPr="006D2935">
        <w:rPr>
          <w:rFonts w:ascii="Palatino Linotype" w:eastAsia="Calibri" w:hAnsi="Palatino Linotype" w:cs="Times New Roman"/>
          <w:color w:val="000000"/>
          <w:lang w:eastAsia="ar-SA"/>
        </w:rPr>
        <w:t xml:space="preserve">A reggeli után szintén szabad játék évszaktól, időjárástól függően a szobában, vagy az udvaron. Közben tízórai elfogyasztása. </w:t>
      </w:r>
    </w:p>
    <w:p w14:paraId="5EF605B2" w14:textId="5007B408" w:rsidR="00181FBB" w:rsidRPr="00181FBB" w:rsidRDefault="00181FBB" w:rsidP="00AA7379">
      <w:pPr>
        <w:numPr>
          <w:ilvl w:val="0"/>
          <w:numId w:val="34"/>
        </w:numPr>
        <w:suppressAutoHyphens/>
        <w:spacing w:before="0" w:after="6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10.45</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11.00</w:t>
      </w:r>
      <w:r>
        <w:rPr>
          <w:rFonts w:ascii="Palatino Linotype" w:eastAsia="Calibri" w:hAnsi="Palatino Linotype"/>
          <w:color w:val="000000"/>
          <w:sz w:val="22"/>
          <w:szCs w:val="22"/>
          <w:lang w:eastAsia="ar-SA"/>
        </w:rPr>
        <w:t xml:space="preserve"> óra között </w:t>
      </w:r>
      <w:r w:rsidRPr="00181FBB">
        <w:rPr>
          <w:rFonts w:ascii="Palatino Linotype" w:eastAsia="Calibri" w:hAnsi="Palatino Linotype"/>
          <w:color w:val="000000"/>
          <w:sz w:val="22"/>
          <w:szCs w:val="22"/>
          <w:lang w:eastAsia="ar-SA"/>
        </w:rPr>
        <w:t>pelenkacsere, illemhelyiség használat, kézmosás.</w:t>
      </w:r>
    </w:p>
    <w:p w14:paraId="1F455721" w14:textId="06697886" w:rsidR="00181FBB" w:rsidRPr="00181FBB" w:rsidRDefault="00181FBB" w:rsidP="00AA7379">
      <w:pPr>
        <w:numPr>
          <w:ilvl w:val="0"/>
          <w:numId w:val="34"/>
        </w:numPr>
        <w:suppressAutoHyphens/>
        <w:spacing w:before="0" w:after="6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Ebéd 11.30</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 xml:space="preserve">12.00 óráig. </w:t>
      </w:r>
    </w:p>
    <w:p w14:paraId="422C622F" w14:textId="01898716" w:rsidR="00181FBB" w:rsidRPr="00181FBB" w:rsidRDefault="00181FBB" w:rsidP="00AA7379">
      <w:pPr>
        <w:numPr>
          <w:ilvl w:val="0"/>
          <w:numId w:val="34"/>
        </w:numPr>
        <w:suppressAutoHyphens/>
        <w:spacing w:before="0" w:after="6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Alvás 12.30</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14.30</w:t>
      </w:r>
      <w:r>
        <w:rPr>
          <w:rFonts w:ascii="Palatino Linotype" w:eastAsia="Calibri" w:hAnsi="Palatino Linotype"/>
          <w:color w:val="000000"/>
          <w:sz w:val="22"/>
          <w:szCs w:val="22"/>
          <w:lang w:eastAsia="ar-SA"/>
        </w:rPr>
        <w:t xml:space="preserve"> óráig.</w:t>
      </w:r>
    </w:p>
    <w:p w14:paraId="3BBF6CB5" w14:textId="61547397" w:rsidR="00181FBB" w:rsidRPr="00181FBB" w:rsidRDefault="00181FBB" w:rsidP="00AA7379">
      <w:pPr>
        <w:numPr>
          <w:ilvl w:val="0"/>
          <w:numId w:val="34"/>
        </w:numPr>
        <w:suppressAutoHyphens/>
        <w:spacing w:before="0" w:after="6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Ébredés után illemhelyiség használat/pelenkacsere, 15.0</w:t>
      </w:r>
      <w:r>
        <w:rPr>
          <w:rFonts w:ascii="Palatino Linotype" w:eastAsia="Calibri" w:hAnsi="Palatino Linotype"/>
          <w:color w:val="000000"/>
          <w:sz w:val="22"/>
          <w:szCs w:val="22"/>
          <w:lang w:eastAsia="ar-SA"/>
        </w:rPr>
        <w:t xml:space="preserve">0 </w:t>
      </w:r>
      <w:r w:rsidRPr="00181FBB">
        <w:rPr>
          <w:rFonts w:ascii="Palatino Linotype" w:eastAsia="Calibri" w:hAnsi="Palatino Linotype"/>
          <w:color w:val="000000"/>
          <w:sz w:val="22"/>
          <w:szCs w:val="22"/>
          <w:lang w:eastAsia="ar-SA"/>
        </w:rPr>
        <w:t>-</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15.30</w:t>
      </w:r>
      <w:r>
        <w:rPr>
          <w:rFonts w:ascii="Palatino Linotype" w:eastAsia="Calibri" w:hAnsi="Palatino Linotype"/>
          <w:color w:val="000000"/>
          <w:sz w:val="22"/>
          <w:szCs w:val="22"/>
          <w:lang w:eastAsia="ar-SA"/>
        </w:rPr>
        <w:t xml:space="preserve"> óráig</w:t>
      </w:r>
      <w:r w:rsidRPr="00181FBB">
        <w:rPr>
          <w:rFonts w:ascii="Palatino Linotype" w:eastAsia="Calibri" w:hAnsi="Palatino Linotype"/>
          <w:color w:val="000000"/>
          <w:sz w:val="22"/>
          <w:szCs w:val="22"/>
          <w:lang w:eastAsia="ar-SA"/>
        </w:rPr>
        <w:t xml:space="preserve"> uzsonna, ez idő alatt csak nagyon indokolt esetben történik hazaadás.</w:t>
      </w:r>
    </w:p>
    <w:p w14:paraId="35A1712C" w14:textId="19740038" w:rsidR="00181FBB" w:rsidRPr="00181FBB" w:rsidRDefault="00181FBB" w:rsidP="00AA7379">
      <w:pPr>
        <w:numPr>
          <w:ilvl w:val="0"/>
          <w:numId w:val="34"/>
        </w:numPr>
        <w:suppressAutoHyphens/>
        <w:spacing w:before="0"/>
        <w:ind w:left="714" w:hanging="357"/>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15.30-tól szabad játék, </w:t>
      </w:r>
      <w:r w:rsidRPr="00181FBB">
        <w:rPr>
          <w:rFonts w:ascii="Palatino Linotype" w:eastAsia="Calibri" w:hAnsi="Palatino Linotype"/>
          <w:b/>
          <w:bCs/>
          <w:color w:val="000000"/>
          <w:sz w:val="22"/>
          <w:szCs w:val="22"/>
          <w:lang w:eastAsia="ar-SA"/>
        </w:rPr>
        <w:t>17.30 óráig</w:t>
      </w:r>
      <w:r w:rsidRPr="00181FBB">
        <w:rPr>
          <w:rFonts w:ascii="Palatino Linotype" w:eastAsia="Calibri" w:hAnsi="Palatino Linotype"/>
          <w:color w:val="000000"/>
          <w:sz w:val="22"/>
          <w:szCs w:val="22"/>
          <w:lang w:eastAsia="ar-SA"/>
        </w:rPr>
        <w:t xml:space="preserve"> hazaadás.</w:t>
      </w:r>
    </w:p>
    <w:p w14:paraId="0D7F64E7" w14:textId="77777777" w:rsidR="00181FBB" w:rsidRPr="00181FBB" w:rsidRDefault="00181FBB" w:rsidP="002D412A">
      <w:pPr>
        <w:suppressAutoHyphens/>
        <w:spacing w:before="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3. A bölcsődei ellátással kapcsolatos fontosabb tudnivalók</w:t>
      </w:r>
    </w:p>
    <w:p w14:paraId="6B4EA312" w14:textId="288A135E" w:rsidR="00181FBB" w:rsidRPr="00181FBB" w:rsidRDefault="00181FBB" w:rsidP="00AA7379">
      <w:pPr>
        <w:numPr>
          <w:ilvl w:val="0"/>
          <w:numId w:val="31"/>
        </w:numPr>
        <w:suppressAutoHyphens/>
        <w:spacing w:before="0" w:after="40"/>
        <w:ind w:left="284" w:hanging="284"/>
        <w:rPr>
          <w:rFonts w:ascii="Palatino Linotype" w:eastAsia="Calibri" w:hAnsi="Palatino Linotype"/>
          <w:color w:val="000000"/>
          <w:sz w:val="22"/>
          <w:szCs w:val="22"/>
          <w:lang w:eastAsia="ar-SA"/>
        </w:rPr>
      </w:pPr>
      <w:bookmarkStart w:id="91" w:name="_Hlk193355775"/>
      <w:r w:rsidRPr="00181FBB">
        <w:rPr>
          <w:rFonts w:ascii="Palatino Linotype" w:eastAsia="Calibri" w:hAnsi="Palatino Linotype"/>
          <w:color w:val="000000"/>
          <w:sz w:val="22"/>
          <w:szCs w:val="22"/>
          <w:lang w:eastAsia="ar-SA"/>
        </w:rPr>
        <w:t>A gyermekek naponta történő levegőztetése alatt bölcsődénkben az udvari játék értendő. A napi levegőztetés kizárólag a módszertani ajánlásba</w:t>
      </w:r>
      <w:r w:rsidR="00231A50">
        <w:rPr>
          <w:rFonts w:ascii="Palatino Linotype" w:eastAsia="Calibri" w:hAnsi="Palatino Linotype"/>
          <w:color w:val="000000"/>
          <w:sz w:val="22"/>
          <w:szCs w:val="22"/>
          <w:lang w:eastAsia="ar-SA"/>
        </w:rPr>
        <w:t>n</w:t>
      </w:r>
      <w:r w:rsidRPr="00181FBB">
        <w:rPr>
          <w:rFonts w:ascii="Palatino Linotype" w:eastAsia="Calibri" w:hAnsi="Palatino Linotype"/>
          <w:color w:val="000000"/>
          <w:sz w:val="22"/>
          <w:szCs w:val="22"/>
          <w:lang w:eastAsia="ar-SA"/>
        </w:rPr>
        <w:t xml:space="preserve"> foglaltak esetén maradhat el.</w:t>
      </w:r>
    </w:p>
    <w:p w14:paraId="42D2C95F" w14:textId="60452EDD" w:rsidR="00181FBB" w:rsidRPr="00181FBB" w:rsidRDefault="00181FBB" w:rsidP="00AA7379">
      <w:pPr>
        <w:suppressAutoHyphens/>
        <w:spacing w:before="0" w:after="40"/>
        <w:ind w:left="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szabad levegőn töltött játéktevékenységhez időjárásnak megfelelő ruházatot szükséges a szülőnek/törvényes képviselőnek biztosítania tekintettel arra, hogy a vizes, sáros talaj nem ok a levegőzés elhagyására.</w:t>
      </w:r>
      <w:r w:rsidR="00231A50">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 gyermekeknél bent lévő ruházat koszossá válásáért a bölcsőde nem vállal felelősséget.</w:t>
      </w:r>
    </w:p>
    <w:p w14:paraId="2B8427A4" w14:textId="77777777" w:rsidR="00181FBB" w:rsidRPr="00181FBB" w:rsidRDefault="00181FBB" w:rsidP="00AA7379">
      <w:pPr>
        <w:numPr>
          <w:ilvl w:val="0"/>
          <w:numId w:val="31"/>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bölcsődei átadóban minden gyermeknek külön szekrénye van a ruhák tárolására, mely csak a legszükségesebb dolgok tárolására szolgál. A bölcsődében hagyott, illetve a gyermeken levő, vagy hozott tárgyakért felelősséget nem vállal a bölcsőde. Az öltözőszekrényekben ételek, italok tárolása higiéniai, közegészségügyi okokból nem megengedett. A bölcsőde átadó helyiségeiben és a közös helyiségekben/területeken étel és ital fogyasztása nem megengedett.</w:t>
      </w:r>
    </w:p>
    <w:p w14:paraId="07F18829" w14:textId="77777777" w:rsidR="00181FBB" w:rsidRPr="00181FBB" w:rsidRDefault="00181FBB" w:rsidP="00AA7379">
      <w:pPr>
        <w:numPr>
          <w:ilvl w:val="0"/>
          <w:numId w:val="31"/>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bölcsődébe behozott értéktárgyakért (babakocsi, fülbevaló, gyűrű, lánc stb.) a bölcsőde felelősséget nem vállal. A babakocsi tárolóban a kocsik csakis összecsukott állapotban hagyhatóak.</w:t>
      </w:r>
    </w:p>
    <w:p w14:paraId="58014E9B" w14:textId="56466130" w:rsidR="00181FBB" w:rsidRPr="00181FBB" w:rsidRDefault="00181FBB" w:rsidP="00AA7379">
      <w:pPr>
        <w:numPr>
          <w:ilvl w:val="0"/>
          <w:numId w:val="31"/>
        </w:numPr>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sószoba októbertől márciusig van használatban a</w:t>
      </w:r>
      <w:r w:rsidR="000A6C49">
        <w:rPr>
          <w:rFonts w:ascii="Palatino Linotype" w:eastAsia="Calibri" w:hAnsi="Palatino Linotype"/>
          <w:color w:val="000000"/>
          <w:sz w:val="22"/>
          <w:szCs w:val="22"/>
          <w:lang w:eastAsia="ar-SA"/>
        </w:rPr>
        <w:t xml:space="preserve"> bölcsőde</w:t>
      </w:r>
      <w:r w:rsidRPr="00181FBB">
        <w:rPr>
          <w:rFonts w:ascii="Palatino Linotype" w:eastAsia="Calibri" w:hAnsi="Palatino Linotype"/>
          <w:color w:val="000000"/>
          <w:sz w:val="22"/>
          <w:szCs w:val="22"/>
          <w:lang w:eastAsia="ar-SA"/>
        </w:rPr>
        <w:t xml:space="preserve">vezető által készített beosztás szerint. Heti egy alkalommal veszik igénybe a gyermekek. </w:t>
      </w:r>
    </w:p>
    <w:p w14:paraId="4531759D" w14:textId="692D0E6B" w:rsidR="00181FBB" w:rsidRPr="00181FBB" w:rsidRDefault="00181FBB" w:rsidP="00AA7379">
      <w:pPr>
        <w:numPr>
          <w:ilvl w:val="0"/>
          <w:numId w:val="31"/>
        </w:numPr>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szabad levegőn és sószobában töltött idő a szülő</w:t>
      </w:r>
      <w:r w:rsidR="00231A50">
        <w:rPr>
          <w:rFonts w:ascii="Palatino Linotype" w:eastAsia="Calibri" w:hAnsi="Palatino Linotype"/>
          <w:color w:val="000000"/>
          <w:sz w:val="22"/>
          <w:szCs w:val="22"/>
          <w:lang w:eastAsia="ar-SA"/>
        </w:rPr>
        <w:t xml:space="preserve">/törvényes képviselő </w:t>
      </w:r>
      <w:r w:rsidRPr="00181FBB">
        <w:rPr>
          <w:rFonts w:ascii="Palatino Linotype" w:eastAsia="Calibri" w:hAnsi="Palatino Linotype"/>
          <w:color w:val="000000"/>
          <w:sz w:val="22"/>
          <w:szCs w:val="22"/>
          <w:lang w:eastAsia="ar-SA"/>
        </w:rPr>
        <w:t xml:space="preserve">számára nyomon követhető a Miniped </w:t>
      </w:r>
      <w:r w:rsidR="00231A50">
        <w:rPr>
          <w:rFonts w:ascii="Palatino Linotype" w:eastAsia="Calibri" w:hAnsi="Palatino Linotype"/>
          <w:color w:val="000000"/>
          <w:sz w:val="22"/>
          <w:szCs w:val="22"/>
          <w:lang w:eastAsia="ar-SA"/>
        </w:rPr>
        <w:t>s</w:t>
      </w:r>
      <w:r w:rsidRPr="00181FBB">
        <w:rPr>
          <w:rFonts w:ascii="Palatino Linotype" w:eastAsia="Calibri" w:hAnsi="Palatino Linotype"/>
          <w:color w:val="000000"/>
          <w:sz w:val="22"/>
          <w:szCs w:val="22"/>
          <w:lang w:eastAsia="ar-SA"/>
        </w:rPr>
        <w:t>zülői alkalmazásban, valamint az átadókban, illetve a sószoba mellett kifüggesztett táblázatokban.</w:t>
      </w:r>
    </w:p>
    <w:p w14:paraId="1579D1B1" w14:textId="47AC5A4B" w:rsidR="00181FBB" w:rsidRPr="00181FBB" w:rsidRDefault="00181FBB" w:rsidP="00AA7379">
      <w:pPr>
        <w:numPr>
          <w:ilvl w:val="0"/>
          <w:numId w:val="31"/>
        </w:numPr>
        <w:spacing w:before="0" w:after="40"/>
        <w:ind w:left="284" w:hanging="284"/>
        <w:rPr>
          <w:rFonts w:ascii="Palatino Linotype" w:eastAsia="Calibri" w:hAnsi="Palatino Linotype"/>
          <w:color w:val="000000"/>
          <w:sz w:val="22"/>
          <w:szCs w:val="22"/>
          <w:lang w:eastAsia="ar-SA"/>
        </w:rPr>
      </w:pPr>
      <w:bookmarkStart w:id="92" w:name="_Hlk144717614"/>
      <w:r w:rsidRPr="00181FBB">
        <w:rPr>
          <w:rFonts w:ascii="Palatino Linotype" w:eastAsia="Calibri" w:hAnsi="Palatino Linotype"/>
          <w:color w:val="000000"/>
          <w:sz w:val="22"/>
          <w:szCs w:val="22"/>
          <w:lang w:eastAsia="ar-SA"/>
        </w:rPr>
        <w:t>A bölcsődéből a gyermeket csak a szülő</w:t>
      </w:r>
      <w:r w:rsidR="00231A50">
        <w:rPr>
          <w:rFonts w:ascii="Palatino Linotype" w:eastAsia="Calibri" w:hAnsi="Palatino Linotype"/>
          <w:color w:val="000000"/>
          <w:sz w:val="22"/>
          <w:szCs w:val="22"/>
          <w:lang w:eastAsia="ar-SA"/>
        </w:rPr>
        <w:t>/törvényes képviselő</w:t>
      </w:r>
      <w:r w:rsidRPr="00181FBB">
        <w:rPr>
          <w:rFonts w:ascii="Palatino Linotype" w:eastAsia="Calibri" w:hAnsi="Palatino Linotype"/>
          <w:color w:val="000000"/>
          <w:sz w:val="22"/>
          <w:szCs w:val="22"/>
          <w:lang w:eastAsia="ar-SA"/>
        </w:rPr>
        <w:t xml:space="preserve">, vagy az általa írásban meghatározott személy viheti el. 18 éves kor alatti kiskorú e feladattal nem bízható meg. Amennyiben a gyermeket a bölcsőde zárásáig nem viszik el és a </w:t>
      </w:r>
      <w:r w:rsidR="00231A50">
        <w:rPr>
          <w:rFonts w:ascii="Palatino Linotype" w:eastAsia="Calibri" w:hAnsi="Palatino Linotype"/>
          <w:color w:val="000000"/>
          <w:sz w:val="22"/>
          <w:szCs w:val="22"/>
          <w:lang w:eastAsia="ar-SA"/>
        </w:rPr>
        <w:t>szülő/</w:t>
      </w:r>
      <w:r w:rsidRPr="00181FBB">
        <w:rPr>
          <w:rFonts w:ascii="Palatino Linotype" w:eastAsia="Calibri" w:hAnsi="Palatino Linotype"/>
          <w:color w:val="000000"/>
          <w:sz w:val="22"/>
          <w:szCs w:val="22"/>
          <w:lang w:eastAsia="ar-SA"/>
        </w:rPr>
        <w:t xml:space="preserve">törvényes képviselő nem elérhető, a bölcsőde munkatársa a </w:t>
      </w:r>
      <w:r w:rsidR="00231A50">
        <w:rPr>
          <w:rFonts w:ascii="Palatino Linotype" w:eastAsia="Calibri" w:hAnsi="Palatino Linotype"/>
          <w:color w:val="000000"/>
          <w:sz w:val="22"/>
          <w:szCs w:val="22"/>
          <w:lang w:eastAsia="ar-SA"/>
        </w:rPr>
        <w:t xml:space="preserve">Család-és </w:t>
      </w:r>
      <w:r w:rsidRPr="00181FBB">
        <w:rPr>
          <w:rFonts w:ascii="Palatino Linotype" w:eastAsia="Calibri" w:hAnsi="Palatino Linotype"/>
          <w:color w:val="000000"/>
          <w:sz w:val="22"/>
          <w:szCs w:val="22"/>
          <w:lang w:eastAsia="ar-SA"/>
        </w:rPr>
        <w:t>Gyermekjóléti Központ segítségét kéri.</w:t>
      </w:r>
    </w:p>
    <w:p w14:paraId="7D6E3BFA" w14:textId="77777777" w:rsidR="00181FBB" w:rsidRPr="00181FBB" w:rsidRDefault="00181FBB" w:rsidP="00AA7379">
      <w:pPr>
        <w:numPr>
          <w:ilvl w:val="0"/>
          <w:numId w:val="31"/>
        </w:numPr>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Délután a szülőnek/törvényes képviselőnek vagy az általa megbízott személynek kiadott gyermek további ellátásáért, felügyeletéért a szülő/törvényes képviselő, illetve az általa megbízott személy a felelős. </w:t>
      </w:r>
    </w:p>
    <w:p w14:paraId="08FFED5F" w14:textId="648C2291" w:rsidR="00181FBB" w:rsidRPr="00181FBB" w:rsidRDefault="00181FBB" w:rsidP="00AA7379">
      <w:pPr>
        <w:numPr>
          <w:ilvl w:val="0"/>
          <w:numId w:val="31"/>
        </w:numPr>
        <w:tabs>
          <w:tab w:val="left" w:pos="284"/>
        </w:tabs>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Ha a gyermeket a szülő/törvényes képviselő ebéd után hazaviszi, az aznapi uzsonnát hideg csomag formájában kapja, amennyiben erre vonatkozó igényét reggel, érkezéskor jelzi a kisgyermeknevelő felé. Az étlap szerinti uzsonna elvitelére 13</w:t>
      </w:r>
      <w:r w:rsidR="00231A50">
        <w:rPr>
          <w:rFonts w:ascii="Palatino Linotype" w:eastAsia="Calibri" w:hAnsi="Palatino Linotype"/>
          <w:color w:val="000000"/>
          <w:sz w:val="22"/>
          <w:szCs w:val="22"/>
          <w:lang w:eastAsia="ar-SA"/>
        </w:rPr>
        <w:t>.00</w:t>
      </w:r>
      <w:r w:rsidRPr="00181FBB">
        <w:rPr>
          <w:rFonts w:ascii="Palatino Linotype" w:eastAsia="Calibri" w:hAnsi="Palatino Linotype"/>
          <w:color w:val="000000"/>
          <w:sz w:val="22"/>
          <w:szCs w:val="22"/>
          <w:lang w:eastAsia="ar-SA"/>
        </w:rPr>
        <w:t xml:space="preserve"> óra után van lehetőség.</w:t>
      </w:r>
    </w:p>
    <w:p w14:paraId="5D41F940" w14:textId="77777777" w:rsidR="00181FBB" w:rsidRPr="00181FBB" w:rsidRDefault="00181FBB" w:rsidP="00AA7379">
      <w:pPr>
        <w:numPr>
          <w:ilvl w:val="0"/>
          <w:numId w:val="31"/>
        </w:numPr>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délutáni zavartalan nevelő, gondozó munka érdekében kérjük a szülőket/törvényes képviselőket, hogy a gyermekért történő érkezésük egyben jelentse a bölcsődéből való távozást is a kisgyermek számára!</w:t>
      </w:r>
    </w:p>
    <w:p w14:paraId="4703FEBE" w14:textId="0E785FC6" w:rsidR="00181FBB" w:rsidRPr="00181FBB" w:rsidRDefault="00231A50" w:rsidP="00AA7379">
      <w:pPr>
        <w:numPr>
          <w:ilvl w:val="0"/>
          <w:numId w:val="31"/>
        </w:numPr>
        <w:spacing w:before="0" w:after="40"/>
        <w:ind w:left="284" w:hanging="284"/>
        <w:rPr>
          <w:rFonts w:ascii="Palatino Linotype" w:eastAsia="Calibri" w:hAnsi="Palatino Linotype"/>
          <w:color w:val="000000"/>
          <w:kern w:val="2"/>
          <w:sz w:val="22"/>
          <w:szCs w:val="22"/>
          <w:lang w:eastAsia="ar-SA"/>
          <w14:ligatures w14:val="standardContextual"/>
        </w:rPr>
      </w:pPr>
      <w:r>
        <w:rPr>
          <w:rFonts w:ascii="Palatino Linotype" w:eastAsia="Calibri" w:hAnsi="Palatino Linotype"/>
          <w:color w:val="000000"/>
          <w:kern w:val="2"/>
          <w:sz w:val="22"/>
          <w:szCs w:val="22"/>
          <w:lang w:eastAsia="ar-SA"/>
          <w14:ligatures w14:val="standardContextual"/>
        </w:rPr>
        <w:t xml:space="preserve"> </w:t>
      </w:r>
      <w:r w:rsidR="00181FBB" w:rsidRPr="00181FBB">
        <w:rPr>
          <w:rFonts w:ascii="Palatino Linotype" w:eastAsia="Calibri" w:hAnsi="Palatino Linotype"/>
          <w:color w:val="000000"/>
          <w:kern w:val="2"/>
          <w:sz w:val="22"/>
          <w:szCs w:val="22"/>
          <w:lang w:eastAsia="ar-SA"/>
          <w14:ligatures w14:val="standardContextual"/>
        </w:rPr>
        <w:t xml:space="preserve">A bölcsőde ittas vagy módosult tudatállapotú felnőttnek gyermeket nem ad ki, ebben az esetben a bölcsőde értesíti a gyermek felügyeleti jogával felhatalmazott hozzátartozót és mérlegeli az egyéb, jogszabályban rögzített segítség igénybevételét. </w:t>
      </w:r>
    </w:p>
    <w:p w14:paraId="7F50877A" w14:textId="25A1DD18" w:rsidR="00181FBB" w:rsidRPr="00181FBB" w:rsidRDefault="00231A50" w:rsidP="00AA7379">
      <w:pPr>
        <w:numPr>
          <w:ilvl w:val="0"/>
          <w:numId w:val="31"/>
        </w:numPr>
        <w:spacing w:before="0" w:after="40"/>
        <w:ind w:left="284" w:hanging="284"/>
        <w:rPr>
          <w:rFonts w:ascii="Palatino Linotype" w:eastAsia="Calibri" w:hAnsi="Palatino Linotype"/>
          <w:color w:val="000000"/>
          <w:kern w:val="2"/>
          <w:sz w:val="22"/>
          <w:szCs w:val="22"/>
          <w:lang w:eastAsia="ar-SA"/>
          <w14:ligatures w14:val="standardContextual"/>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Szülők esetleges válása esetén a bölcsőde a hivatalos szerv által hozott ítélet/határozat szerint jár el. A szülői felügyeleti jog változásának bejelentése és igazoló dokumentummal való alátámasztása a szülő felelőssége. Amennyiben nem áll a bölcsőde rendelkezésre a szülői felügyelet változását igazoló dokumentum mindkét szülő bármikor élhet a gyermek elvitelének jogával.</w:t>
      </w:r>
      <w:r w:rsidR="00181FBB" w:rsidRPr="00181FBB">
        <w:rPr>
          <w:rFonts w:ascii="Palatino Linotype" w:eastAsia="Calibri" w:hAnsi="Palatino Linotype"/>
          <w:b/>
          <w:bCs/>
          <w:color w:val="000000"/>
          <w:sz w:val="22"/>
          <w:szCs w:val="22"/>
          <w:lang w:eastAsia="ar-SA"/>
        </w:rPr>
        <w:t xml:space="preserve"> </w:t>
      </w:r>
      <w:bookmarkEnd w:id="90"/>
      <w:bookmarkEnd w:id="92"/>
    </w:p>
    <w:p w14:paraId="4F6A45F6" w14:textId="11F1FD3D" w:rsidR="00181FBB" w:rsidRPr="00181FBB" w:rsidRDefault="00231A50" w:rsidP="00AA7379">
      <w:pPr>
        <w:numPr>
          <w:ilvl w:val="0"/>
          <w:numId w:val="31"/>
        </w:numPr>
        <w:spacing w:before="0" w:after="40"/>
        <w:ind w:left="284" w:hanging="284"/>
        <w:rPr>
          <w:rFonts w:ascii="Palatino Linotype" w:eastAsia="Calibri" w:hAnsi="Palatino Linotype"/>
          <w:color w:val="000000"/>
          <w:sz w:val="22"/>
          <w:szCs w:val="22"/>
          <w:lang w:eastAsia="ar-SA"/>
        </w:rPr>
      </w:pPr>
      <w:bookmarkStart w:id="93" w:name="_Hlk144717778"/>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 xml:space="preserve">A bölcsőde nyári zárásának a rendjéről a fenntartó dönt. Ezen idő alatt a gyermekek elhelyezéséről a szülőnek/törvényes képviselőnek kell gondoskodnia. </w:t>
      </w:r>
      <w:bookmarkEnd w:id="93"/>
      <w:r w:rsidR="00181FBB" w:rsidRPr="00181FBB">
        <w:rPr>
          <w:rFonts w:ascii="Palatino Linotype" w:eastAsia="Calibri" w:hAnsi="Palatino Linotype"/>
          <w:color w:val="000000"/>
          <w:sz w:val="22"/>
          <w:szCs w:val="22"/>
          <w:lang w:eastAsia="ar-SA"/>
        </w:rPr>
        <w:t>A zárás ideje alatt a szülő/törvényes képviselő kérheti gyermekének másik bölcsődében való ideiglenes elhelyezését.</w:t>
      </w:r>
    </w:p>
    <w:p w14:paraId="3B0AC4E9" w14:textId="32142C41" w:rsidR="00181FBB" w:rsidRPr="00181FBB" w:rsidRDefault="00231A50" w:rsidP="00AA7379">
      <w:pPr>
        <w:numPr>
          <w:ilvl w:val="0"/>
          <w:numId w:val="31"/>
        </w:numPr>
        <w:spacing w:before="0" w:after="4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 gyermek születés és névnapjának megünneplésére is</w:t>
      </w: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lehetőség van a bölcsődében. Ezekre az eseményekre a szülő/törvényes képviselő által felajánlott sütemények csak bontatlan csomagolású, kereskedelmi forgalomban kapható, száraz, hűtést nem igénylő sütemények érkezhetnek, melynek eredetét számlával szükséges igazolni.</w:t>
      </w:r>
    </w:p>
    <w:p w14:paraId="2730F09E" w14:textId="5891B7C1" w:rsidR="00181FBB" w:rsidRPr="00181FBB" w:rsidRDefault="00231A50" w:rsidP="00AA7379">
      <w:pPr>
        <w:numPr>
          <w:ilvl w:val="0"/>
          <w:numId w:val="31"/>
        </w:numPr>
        <w:suppressAutoHyphens/>
        <w:spacing w:before="0" w:after="4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Az intézmény teljes területén és a bejárattól számított 5 m-es körzetben a dohányzás szigorúan tilos!</w:t>
      </w:r>
    </w:p>
    <w:p w14:paraId="1B8BAC4D" w14:textId="3B5D7AFA" w:rsidR="00181FBB" w:rsidRPr="00181FBB" w:rsidRDefault="00231A50" w:rsidP="00AA7379">
      <w:pPr>
        <w:numPr>
          <w:ilvl w:val="0"/>
          <w:numId w:val="31"/>
        </w:numPr>
        <w:suppressAutoHyphens/>
        <w:spacing w:before="0" w:after="4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Gyermekeik biztonsága érdekében a bölcsőde bejárati ajtaját, kapuját a szülőknek</w:t>
      </w:r>
      <w:r w:rsidR="00CE3A70">
        <w:rPr>
          <w:rFonts w:ascii="Palatino Linotype" w:eastAsia="Calibri" w:hAnsi="Palatino Linotype"/>
          <w:color w:val="000000"/>
          <w:sz w:val="22"/>
          <w:szCs w:val="22"/>
          <w:lang w:eastAsia="ar-SA"/>
        </w:rPr>
        <w:t xml:space="preserve">/törvényes képviselőnek </w:t>
      </w:r>
      <w:r w:rsidR="00181FBB" w:rsidRPr="00181FBB">
        <w:rPr>
          <w:rFonts w:ascii="Palatino Linotype" w:eastAsia="Calibri" w:hAnsi="Palatino Linotype"/>
          <w:color w:val="000000"/>
          <w:sz w:val="22"/>
          <w:szCs w:val="22"/>
          <w:lang w:eastAsia="ar-SA"/>
        </w:rPr>
        <w:t xml:space="preserve">is zárniuk kell. </w:t>
      </w:r>
    </w:p>
    <w:p w14:paraId="585DC3B6" w14:textId="1F777B90" w:rsidR="00181FBB" w:rsidRPr="00181FBB" w:rsidRDefault="00231A50" w:rsidP="00AA7379">
      <w:pPr>
        <w:numPr>
          <w:ilvl w:val="0"/>
          <w:numId w:val="31"/>
        </w:numPr>
        <w:suppressAutoHyphens/>
        <w:spacing w:before="0" w:after="4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 bölcsőde felszerelési tárgyait, eszközeit az ellátott gyermekek, a gyermekek szülei/törvényes képviselői, valamint a bölcsőde dolgozói kötelesek rendeltetésszerűen használni, a károkozásért felelősséget vállalni. A bölcsőde tulajdonában lévő eszközök, játékok az intézményből nem vihetők ki.</w:t>
      </w:r>
    </w:p>
    <w:p w14:paraId="202A10BC" w14:textId="5C055B7B" w:rsidR="00181FBB" w:rsidRPr="00181FBB" w:rsidRDefault="00231A50" w:rsidP="00AA7379">
      <w:pPr>
        <w:numPr>
          <w:ilvl w:val="0"/>
          <w:numId w:val="31"/>
        </w:numPr>
        <w:spacing w:before="0" w:after="4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 bölcsőde előkertjében parkoló gépjárművekben babakocsival, kismotorral vagy egyéb eszközzel való károkozásért a szülő</w:t>
      </w:r>
      <w:r>
        <w:rPr>
          <w:rFonts w:ascii="Palatino Linotype" w:eastAsia="Calibri" w:hAnsi="Palatino Linotype"/>
          <w:color w:val="000000"/>
          <w:sz w:val="22"/>
          <w:szCs w:val="22"/>
          <w:lang w:eastAsia="ar-SA"/>
        </w:rPr>
        <w:t xml:space="preserve">/törvényes képviselő </w:t>
      </w:r>
      <w:r w:rsidR="00181FBB" w:rsidRPr="00181FBB">
        <w:rPr>
          <w:rFonts w:ascii="Palatino Linotype" w:eastAsia="Calibri" w:hAnsi="Palatino Linotype"/>
          <w:color w:val="000000"/>
          <w:sz w:val="22"/>
          <w:szCs w:val="22"/>
          <w:lang w:eastAsia="ar-SA"/>
        </w:rPr>
        <w:t>teljes felelősséggel tartozik.</w:t>
      </w:r>
    </w:p>
    <w:bookmarkEnd w:id="91"/>
    <w:p w14:paraId="08D0BA31" w14:textId="77777777" w:rsidR="00181FBB" w:rsidRPr="00181FBB" w:rsidRDefault="00181FBB" w:rsidP="00CF5D82">
      <w:pPr>
        <w:suppressAutoHyphens/>
        <w:spacing w:before="0" w:after="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4. A beszoktatási rend</w:t>
      </w:r>
    </w:p>
    <w:p w14:paraId="4A839EA0" w14:textId="6C4C5285" w:rsidR="00181FBB" w:rsidRPr="00181FBB" w:rsidRDefault="00181FBB" w:rsidP="002D412A">
      <w:pPr>
        <w:suppressAutoHyphens/>
        <w:spacing w:before="6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beszoktatás hétfőn kezdődik. Ettől eltérni csak indokolt esetben van mód</w:t>
      </w:r>
      <w:r w:rsidR="00703702">
        <w:rPr>
          <w:rFonts w:ascii="Palatino Linotype" w:eastAsia="Calibri" w:hAnsi="Palatino Linotype"/>
          <w:color w:val="000000"/>
          <w:sz w:val="22"/>
          <w:szCs w:val="22"/>
          <w:lang w:eastAsia="ar-SA"/>
        </w:rPr>
        <w:t>.</w:t>
      </w:r>
    </w:p>
    <w:p w14:paraId="36693C23"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bookmarkStart w:id="94" w:name="_Hlk144805634"/>
      <w:r w:rsidRPr="00181FBB">
        <w:rPr>
          <w:rFonts w:ascii="Palatino Linotype" w:eastAsia="Calibri" w:hAnsi="Palatino Linotype"/>
          <w:b/>
          <w:bCs/>
          <w:color w:val="000000"/>
          <w:sz w:val="22"/>
          <w:szCs w:val="22"/>
          <w:lang w:eastAsia="ar-SA"/>
        </w:rPr>
        <w:t>1. nap</w:t>
      </w:r>
      <w:r w:rsidRPr="00181FBB">
        <w:rPr>
          <w:rFonts w:ascii="Palatino Linotype" w:eastAsia="Calibri" w:hAnsi="Palatino Linotype"/>
          <w:color w:val="000000"/>
          <w:sz w:val="22"/>
          <w:szCs w:val="22"/>
          <w:lang w:eastAsia="ar-SA"/>
        </w:rPr>
        <w:t>: ismerkedés, kapcsolatfelvétel (1 óra).</w:t>
      </w:r>
    </w:p>
    <w:p w14:paraId="7E34E6A6"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2. nap</w:t>
      </w:r>
      <w:r w:rsidRPr="00181FBB">
        <w:rPr>
          <w:rFonts w:ascii="Palatino Linotype" w:eastAsia="Calibri" w:hAnsi="Palatino Linotype"/>
          <w:color w:val="000000"/>
          <w:sz w:val="22"/>
          <w:szCs w:val="22"/>
          <w:lang w:eastAsia="ar-SA"/>
        </w:rPr>
        <w:t>: a kapcsolat mélyítése, a kisgyermeknevelő apróbb dolgokban felajánlja segítségét (2 óra).</w:t>
      </w:r>
    </w:p>
    <w:p w14:paraId="4E8169A3"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3. nap</w:t>
      </w:r>
      <w:r w:rsidRPr="00181FBB">
        <w:rPr>
          <w:rFonts w:ascii="Palatino Linotype" w:eastAsia="Calibri" w:hAnsi="Palatino Linotype"/>
          <w:color w:val="000000"/>
          <w:sz w:val="22"/>
          <w:szCs w:val="22"/>
          <w:lang w:eastAsia="ar-SA"/>
        </w:rPr>
        <w:t>: első étkezés (szülővel/törvényes képviselővel vagy hozzátartozóval együtt): reggeli vagy ebéd, attól függően mikorra érkezik majd rendszeresen a gyermek. A kisgyermeknevelő jelen van a gondozási műveleteknél, megfigyel (3 óra).</w:t>
      </w:r>
    </w:p>
    <w:p w14:paraId="55BE6B74"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4. nap</w:t>
      </w:r>
      <w:r w:rsidRPr="00181FBB">
        <w:rPr>
          <w:rFonts w:ascii="Palatino Linotype" w:eastAsia="Calibri" w:hAnsi="Palatino Linotype"/>
          <w:color w:val="000000"/>
          <w:sz w:val="22"/>
          <w:szCs w:val="22"/>
          <w:lang w:eastAsia="ar-SA"/>
        </w:rPr>
        <w:t>: fokozatosan átveszi a gondozási műveleteket a kisgyermeknevelő, a szülő/törvényes képviselő/hozzátartozó rövid időre távozik a csoportból (4 óra).</w:t>
      </w:r>
    </w:p>
    <w:p w14:paraId="052D27CC"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5. nap</w:t>
      </w:r>
      <w:r w:rsidRPr="00181FBB">
        <w:rPr>
          <w:rFonts w:ascii="Palatino Linotype" w:eastAsia="Calibri" w:hAnsi="Palatino Linotype"/>
          <w:color w:val="000000"/>
          <w:sz w:val="22"/>
          <w:szCs w:val="22"/>
          <w:lang w:eastAsia="ar-SA"/>
        </w:rPr>
        <w:t>: a gondozási műveleteket a kisgyermeknevelő végzi, a szülő/törvényes képviselő/hozzátartozó egyre hosszabb időre megy ki a csoportból (4 óra).</w:t>
      </w:r>
    </w:p>
    <w:p w14:paraId="305C6ABE"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6. nap</w:t>
      </w:r>
      <w:r w:rsidRPr="00181FBB">
        <w:rPr>
          <w:rFonts w:ascii="Palatino Linotype" w:eastAsia="Calibri" w:hAnsi="Palatino Linotype"/>
          <w:color w:val="000000"/>
          <w:sz w:val="22"/>
          <w:szCs w:val="22"/>
          <w:lang w:eastAsia="ar-SA"/>
        </w:rPr>
        <w:t>: az előző nap ismétlése, ebéd után a társak készülődnek az alváshoz, megmutatjuk az ágyát, a leendő helyét.</w:t>
      </w:r>
    </w:p>
    <w:p w14:paraId="6477C640"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bookmarkStart w:id="95" w:name="_Hlk105494478"/>
      <w:r w:rsidRPr="00181FBB">
        <w:rPr>
          <w:rFonts w:ascii="Palatino Linotype" w:eastAsia="Calibri" w:hAnsi="Palatino Linotype"/>
          <w:b/>
          <w:bCs/>
          <w:color w:val="000000"/>
          <w:sz w:val="22"/>
          <w:szCs w:val="22"/>
          <w:lang w:eastAsia="ar-SA"/>
        </w:rPr>
        <w:t>7. nap</w:t>
      </w:r>
      <w:r w:rsidRPr="00181FBB">
        <w:rPr>
          <w:rFonts w:ascii="Palatino Linotype" w:eastAsia="Calibri" w:hAnsi="Palatino Linotype"/>
          <w:color w:val="000000"/>
          <w:sz w:val="22"/>
          <w:szCs w:val="22"/>
          <w:lang w:eastAsia="ar-SA"/>
        </w:rPr>
        <w:t>: </w:t>
      </w:r>
      <w:bookmarkStart w:id="96" w:name="_Hlk106272109"/>
      <w:r w:rsidRPr="00181FBB">
        <w:rPr>
          <w:rFonts w:ascii="Palatino Linotype" w:eastAsia="Calibri" w:hAnsi="Palatino Linotype"/>
          <w:color w:val="000000"/>
          <w:sz w:val="22"/>
          <w:szCs w:val="22"/>
          <w:lang w:eastAsia="ar-SA"/>
        </w:rPr>
        <w:t>a szülő/törvényes képviselő/hozzátartozó nincs bent a szobában, csak akkor, ha a gyermek igényli, a gondozási műveleteket a kisgyermeknevelő végzi. Ebéd után először a szülő/törvényes képviselő/hozzátartozó altat, ébredezéskor visszatér és ébredés után hazamennek.</w:t>
      </w:r>
    </w:p>
    <w:bookmarkEnd w:id="95"/>
    <w:bookmarkEnd w:id="96"/>
    <w:p w14:paraId="61FD6D2C"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8. nap</w:t>
      </w:r>
      <w:r w:rsidRPr="00181FBB">
        <w:rPr>
          <w:rFonts w:ascii="Palatino Linotype" w:eastAsia="Calibri" w:hAnsi="Palatino Linotype"/>
          <w:color w:val="000000"/>
          <w:sz w:val="22"/>
          <w:szCs w:val="22"/>
          <w:lang w:eastAsia="ar-SA"/>
        </w:rPr>
        <w:t>: a szülő/törvényes képviselő/hozzátartozó bevételnél elköszön gyermektől, de elérhető közelségben van szükség esetére. Ebéd után a kisgyermeknevelő fekteti, altatja a gyermeket, ha úgy ébred, hogy nem zavarja társai pihenését, akkor bent marad uzsonnára is.</w:t>
      </w:r>
    </w:p>
    <w:p w14:paraId="52522EB7"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9. nap</w:t>
      </w:r>
      <w:r w:rsidRPr="00181FBB">
        <w:rPr>
          <w:rFonts w:ascii="Palatino Linotype" w:eastAsia="Calibri" w:hAnsi="Palatino Linotype"/>
          <w:color w:val="000000"/>
          <w:sz w:val="22"/>
          <w:szCs w:val="22"/>
          <w:lang w:eastAsia="ar-SA"/>
        </w:rPr>
        <w:t>: a szülő/törvényes képviselő/hozzátartozó csak átadásnál van jelen, de szükség esetén a közelben elérhető, alvás és uzsonna után hazamennek.</w:t>
      </w:r>
    </w:p>
    <w:p w14:paraId="35D6F461" w14:textId="77777777" w:rsidR="00181FBB" w:rsidRPr="00181FBB" w:rsidRDefault="00181FBB" w:rsidP="00703702">
      <w:pPr>
        <w:suppressAutoHyphens/>
        <w:spacing w:before="0" w:after="40"/>
        <w:rPr>
          <w:rFonts w:ascii="Palatino Linotype" w:eastAsia="Calibri" w:hAnsi="Palatino Linotype"/>
          <w:color w:val="000000"/>
          <w:sz w:val="22"/>
          <w:szCs w:val="22"/>
          <w:lang w:eastAsia="ar-SA"/>
        </w:rPr>
      </w:pPr>
      <w:r w:rsidRPr="00181FBB">
        <w:rPr>
          <w:rFonts w:ascii="Palatino Linotype" w:eastAsia="Calibri" w:hAnsi="Palatino Linotype"/>
          <w:b/>
          <w:bCs/>
          <w:color w:val="000000"/>
          <w:sz w:val="22"/>
          <w:szCs w:val="22"/>
          <w:lang w:eastAsia="ar-SA"/>
        </w:rPr>
        <w:t>10. nap</w:t>
      </w:r>
      <w:r w:rsidRPr="00181FBB">
        <w:rPr>
          <w:rFonts w:ascii="Palatino Linotype" w:eastAsia="Calibri" w:hAnsi="Palatino Linotype"/>
          <w:color w:val="000000"/>
          <w:sz w:val="22"/>
          <w:szCs w:val="22"/>
          <w:lang w:eastAsia="ar-SA"/>
        </w:rPr>
        <w:t>: mint az előzőekben.</w:t>
      </w:r>
    </w:p>
    <w:p w14:paraId="1269F52C" w14:textId="77777777" w:rsidR="00181FBB" w:rsidRPr="00181FBB" w:rsidRDefault="00181FBB" w:rsidP="00181FBB">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color w:val="000000"/>
          <w:sz w:val="22"/>
          <w:szCs w:val="22"/>
          <w:lang w:eastAsia="ar-SA"/>
        </w:rPr>
        <w:t xml:space="preserve">Minden esetben a gyermek viselkedése, alkalmazkodása az irányadó, és a kisgyermeknevelő a szülővel/törvényes képviselővel/hozzátartozóval megbeszélve lépnek tovább az egyes pontokon. </w:t>
      </w:r>
      <w:bookmarkEnd w:id="94"/>
    </w:p>
    <w:p w14:paraId="05EF5ADA" w14:textId="7A8AECEA" w:rsidR="00181FBB" w:rsidRPr="00181FBB" w:rsidRDefault="00181FBB" w:rsidP="00CF5D82">
      <w:pPr>
        <w:suppressAutoHyphens/>
        <w:spacing w:before="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5. Gyermekek jogai, szülők</w:t>
      </w:r>
      <w:r w:rsidR="00CE3A70">
        <w:rPr>
          <w:rFonts w:ascii="Palatino Linotype" w:eastAsia="Calibri" w:hAnsi="Palatino Linotype"/>
          <w:b/>
          <w:bCs/>
          <w:color w:val="000000"/>
          <w:sz w:val="22"/>
          <w:szCs w:val="22"/>
          <w:lang w:eastAsia="ar-SA"/>
        </w:rPr>
        <w:t xml:space="preserve">/törvényes képviselők </w:t>
      </w:r>
      <w:r w:rsidRPr="00181FBB">
        <w:rPr>
          <w:rFonts w:ascii="Palatino Linotype" w:eastAsia="Calibri" w:hAnsi="Palatino Linotype"/>
          <w:b/>
          <w:bCs/>
          <w:color w:val="000000"/>
          <w:sz w:val="22"/>
          <w:szCs w:val="22"/>
          <w:lang w:eastAsia="ar-SA"/>
        </w:rPr>
        <w:t>jogai és kötelezettségeik</w:t>
      </w:r>
    </w:p>
    <w:p w14:paraId="4A7D03B5" w14:textId="77777777" w:rsidR="00181FBB" w:rsidRPr="00181FBB" w:rsidRDefault="00181FBB" w:rsidP="002D412A">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w:t>
      </w:r>
      <w:r w:rsidRPr="00181FBB">
        <w:rPr>
          <w:rFonts w:ascii="Palatino Linotype" w:eastAsia="Calibri" w:hAnsi="Palatino Linotype"/>
          <w:b/>
          <w:bCs/>
          <w:color w:val="000000"/>
          <w:sz w:val="22"/>
          <w:szCs w:val="22"/>
          <w:lang w:eastAsia="ar-SA"/>
        </w:rPr>
        <w:t>gyermek joga</w:t>
      </w:r>
      <w:r w:rsidRPr="00181FBB">
        <w:rPr>
          <w:rFonts w:ascii="Palatino Linotype" w:eastAsia="Calibri" w:hAnsi="Palatino Linotype"/>
          <w:color w:val="000000"/>
          <w:sz w:val="22"/>
          <w:szCs w:val="22"/>
          <w:lang w:eastAsia="ar-SA"/>
        </w:rPr>
        <w:t>:</w:t>
      </w:r>
    </w:p>
    <w:p w14:paraId="39041E88" w14:textId="08B8D4BA" w:rsidR="00181FBB" w:rsidRPr="00181FBB" w:rsidRDefault="00181FBB" w:rsidP="008F55B6">
      <w:pPr>
        <w:numPr>
          <w:ilvl w:val="0"/>
          <w:numId w:val="26"/>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segítséget kapjon a saját családjában történő nevelkedéshez, személyiségének kibontakoztatásához, a fejlődését veszélyeztető helyzet elhárításához, a társadalomba való beilleszkedéséhez</w:t>
      </w:r>
      <w:r w:rsidR="00703702">
        <w:rPr>
          <w:rFonts w:ascii="Palatino Linotype" w:eastAsia="Calibri" w:hAnsi="Palatino Linotype"/>
          <w:color w:val="000000"/>
          <w:sz w:val="22"/>
          <w:szCs w:val="22"/>
          <w:lang w:eastAsia="ar-SA"/>
        </w:rPr>
        <w:t>,</w:t>
      </w:r>
    </w:p>
    <w:p w14:paraId="6E1410D5" w14:textId="7B319725" w:rsidR="00181FBB" w:rsidRPr="00181FBB" w:rsidRDefault="00181FBB" w:rsidP="008F55B6">
      <w:pPr>
        <w:numPr>
          <w:ilvl w:val="0"/>
          <w:numId w:val="26"/>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fejlődésre ártalmas környezeti és társadalmi hatások, valamint az egészségre káros szerek elleni védelemhez</w:t>
      </w:r>
      <w:r w:rsidR="00703702">
        <w:rPr>
          <w:rFonts w:ascii="Palatino Linotype" w:eastAsia="Calibri" w:hAnsi="Palatino Linotype"/>
          <w:color w:val="000000"/>
          <w:sz w:val="22"/>
          <w:szCs w:val="22"/>
          <w:lang w:eastAsia="ar-SA"/>
        </w:rPr>
        <w:t>,</w:t>
      </w:r>
    </w:p>
    <w:p w14:paraId="12D6BBE2" w14:textId="3008A409" w:rsidR="00181FBB" w:rsidRPr="00181FBB" w:rsidRDefault="00181FBB" w:rsidP="008F55B6">
      <w:pPr>
        <w:numPr>
          <w:ilvl w:val="0"/>
          <w:numId w:val="26"/>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emberi méltóságát tiszteletben tartsák, az elhanyagolással, a bántalmazással – fizikai, szexuális vagy lelki erőszakkal – szemben védelemben részesüljön</w:t>
      </w:r>
      <w:r w:rsidR="00703702">
        <w:rPr>
          <w:rFonts w:ascii="Palatino Linotype" w:eastAsia="Calibri" w:hAnsi="Palatino Linotype"/>
          <w:color w:val="000000"/>
          <w:sz w:val="22"/>
          <w:szCs w:val="22"/>
          <w:lang w:eastAsia="ar-SA"/>
        </w:rPr>
        <w:t>,</w:t>
      </w:r>
    </w:p>
    <w:p w14:paraId="52F2945C" w14:textId="77777777" w:rsidR="00181FBB" w:rsidRPr="00181FBB" w:rsidRDefault="00181FBB" w:rsidP="008F55B6">
      <w:pPr>
        <w:numPr>
          <w:ilvl w:val="0"/>
          <w:numId w:val="26"/>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hátrányos megkülönböztetés minden formájától mentes nevelésben, gondozásban részesüljön.</w:t>
      </w:r>
    </w:p>
    <w:p w14:paraId="3F325D4C" w14:textId="77777777" w:rsidR="00181FBB" w:rsidRPr="00181FBB" w:rsidRDefault="00181FBB" w:rsidP="00CF5D82">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w:t>
      </w:r>
      <w:r w:rsidRPr="00181FBB">
        <w:rPr>
          <w:rFonts w:ascii="Palatino Linotype" w:eastAsia="Calibri" w:hAnsi="Palatino Linotype"/>
          <w:b/>
          <w:bCs/>
          <w:color w:val="000000"/>
          <w:sz w:val="22"/>
          <w:szCs w:val="22"/>
          <w:lang w:eastAsia="ar-SA"/>
        </w:rPr>
        <w:t>szülő/törvényes képviselő</w:t>
      </w:r>
      <w:r w:rsidRPr="00181FBB">
        <w:rPr>
          <w:rFonts w:ascii="Palatino Linotype" w:eastAsia="Calibri" w:hAnsi="Palatino Linotype"/>
          <w:color w:val="000000"/>
          <w:sz w:val="22"/>
          <w:szCs w:val="22"/>
          <w:lang w:eastAsia="ar-SA"/>
        </w:rPr>
        <w:t xml:space="preserve"> </w:t>
      </w:r>
      <w:r w:rsidRPr="00181FBB">
        <w:rPr>
          <w:rFonts w:ascii="Palatino Linotype" w:eastAsia="Calibri" w:hAnsi="Palatino Linotype"/>
          <w:b/>
          <w:bCs/>
          <w:color w:val="000000"/>
          <w:sz w:val="22"/>
          <w:szCs w:val="22"/>
          <w:lang w:eastAsia="ar-SA"/>
        </w:rPr>
        <w:t>joga:</w:t>
      </w:r>
    </w:p>
    <w:p w14:paraId="0A31F837" w14:textId="13249EAB"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megválassza az intézményt, melyre gyermeke nevelését, gondozását bízza</w:t>
      </w:r>
      <w:r w:rsidR="00703702">
        <w:rPr>
          <w:rFonts w:ascii="Palatino Linotype" w:eastAsia="Calibri" w:hAnsi="Palatino Linotype"/>
          <w:color w:val="000000"/>
          <w:sz w:val="22"/>
          <w:szCs w:val="22"/>
          <w:lang w:eastAsia="ar-SA"/>
        </w:rPr>
        <w:t>,</w:t>
      </w:r>
    </w:p>
    <w:p w14:paraId="3A0C1406" w14:textId="77777777"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beszoktatási idő alatt gyermekével közösen részt venni a gyermekcsoport életében,</w:t>
      </w:r>
    </w:p>
    <w:p w14:paraId="7C68ECF0" w14:textId="05D8533F"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megismerje a gyermekcsoportok életét, az intézményi programokat, a nevelési-gondozási</w:t>
      </w:r>
      <w:r w:rsidR="00703702">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alapelveket</w:t>
      </w:r>
      <w:r w:rsidR="00703702" w:rsidRPr="00703702">
        <w:rPr>
          <w:rFonts w:ascii="Palatino Linotype" w:eastAsia="Calibri" w:hAnsi="Palatino Linotype"/>
          <w:color w:val="000000"/>
          <w:sz w:val="22"/>
          <w:szCs w:val="22"/>
          <w:lang w:eastAsia="ar-SA"/>
        </w:rPr>
        <w:t>,</w:t>
      </w:r>
    </w:p>
    <w:p w14:paraId="6056AD52" w14:textId="0AB82D1F"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rendszeres tájékoztatást kapjon gyermeke fejlődéséről, viselkedéséről, annak testi-lelki</w:t>
      </w:r>
      <w:r w:rsidR="00703702">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állapotáról,</w:t>
      </w:r>
    </w:p>
    <w:p w14:paraId="7843FF9F" w14:textId="76BA6824"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tanácsot, tájékoztatást kérjen és kapjon a gyermeke nevelőjétől</w:t>
      </w:r>
      <w:r w:rsidR="00703702">
        <w:rPr>
          <w:rFonts w:ascii="Palatino Linotype" w:eastAsia="Calibri" w:hAnsi="Palatino Linotype"/>
          <w:color w:val="000000"/>
          <w:sz w:val="22"/>
          <w:szCs w:val="22"/>
          <w:lang w:eastAsia="ar-SA"/>
        </w:rPr>
        <w:t>,</w:t>
      </w:r>
    </w:p>
    <w:p w14:paraId="63B278FC" w14:textId="19B7429D"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véleményt mondjon, illetve javaslatot tegyen a bölcsőde működésével kapcsolatban</w:t>
      </w:r>
      <w:r w:rsidR="00703702">
        <w:rPr>
          <w:rFonts w:ascii="Palatino Linotype" w:eastAsia="Calibri" w:hAnsi="Palatino Linotype"/>
          <w:color w:val="000000"/>
          <w:sz w:val="22"/>
          <w:szCs w:val="22"/>
          <w:lang w:eastAsia="ar-SA"/>
        </w:rPr>
        <w:t>,</w:t>
      </w:r>
    </w:p>
    <w:p w14:paraId="50D8500F" w14:textId="77777777" w:rsidR="00181FBB" w:rsidRPr="00181FBB" w:rsidRDefault="00181FBB" w:rsidP="008F55B6">
      <w:pPr>
        <w:numPr>
          <w:ilvl w:val="0"/>
          <w:numId w:val="27"/>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megismerje saját gyermeke ellátásával kapcsolatos dokumentumokat.</w:t>
      </w:r>
    </w:p>
    <w:p w14:paraId="15843A99" w14:textId="77777777" w:rsidR="00181FBB" w:rsidRPr="00181FBB" w:rsidRDefault="00181FBB" w:rsidP="00CF5D82">
      <w:pPr>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w:t>
      </w:r>
      <w:r w:rsidRPr="00181FBB">
        <w:rPr>
          <w:rFonts w:ascii="Palatino Linotype" w:eastAsia="Calibri" w:hAnsi="Palatino Linotype"/>
          <w:b/>
          <w:bCs/>
          <w:color w:val="000000"/>
          <w:sz w:val="22"/>
          <w:szCs w:val="22"/>
          <w:lang w:eastAsia="ar-SA"/>
        </w:rPr>
        <w:t>szülő/törvényes képviselő kötelessége:</w:t>
      </w:r>
    </w:p>
    <w:p w14:paraId="0CC8CFAF" w14:textId="0FD14CBE" w:rsidR="00181FBB" w:rsidRPr="00181FBB" w:rsidRDefault="00181FBB" w:rsidP="008F55B6">
      <w:pPr>
        <w:numPr>
          <w:ilvl w:val="0"/>
          <w:numId w:val="28"/>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gyermek ellátásában együttműködő legyen a kisgyermeknevelőkkel</w:t>
      </w:r>
      <w:r w:rsidR="00703702">
        <w:rPr>
          <w:rFonts w:ascii="Palatino Linotype" w:eastAsia="Calibri" w:hAnsi="Palatino Linotype"/>
          <w:color w:val="000000"/>
          <w:sz w:val="22"/>
          <w:szCs w:val="22"/>
          <w:lang w:eastAsia="ar-SA"/>
        </w:rPr>
        <w:t>,</w:t>
      </w:r>
    </w:p>
    <w:p w14:paraId="0ED426B9" w14:textId="3CE4E774" w:rsidR="00181FBB" w:rsidRPr="00181FBB" w:rsidRDefault="00181FBB" w:rsidP="008F55B6">
      <w:pPr>
        <w:numPr>
          <w:ilvl w:val="0"/>
          <w:numId w:val="28"/>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bölcsődében való tartózkodásakor tiszteletben tartsa a gyermekek és a bölcsődei foglalkoztatottak emberi méltóságát. A hangos szóváltás, számonkérés, rágalmazás, obszcén kifejezések használata nem elfogadott a bölcsőde munkatársaival szemben. Ilyen, vagy hasonló magatartás hivatalos eljárást és/vagy a gyermek bölcsődei ellátásának azonnali hatályú megszüntetését vonja maga után</w:t>
      </w:r>
      <w:r w:rsidR="00703702">
        <w:rPr>
          <w:rFonts w:ascii="Palatino Linotype" w:eastAsia="Calibri" w:hAnsi="Palatino Linotype"/>
          <w:color w:val="000000"/>
          <w:sz w:val="22"/>
          <w:szCs w:val="22"/>
          <w:lang w:eastAsia="ar-SA"/>
        </w:rPr>
        <w:t>,</w:t>
      </w:r>
    </w:p>
    <w:p w14:paraId="7BDE38E2" w14:textId="18204946" w:rsidR="00181FBB" w:rsidRPr="00181FBB" w:rsidRDefault="00181FBB" w:rsidP="008F55B6">
      <w:pPr>
        <w:numPr>
          <w:ilvl w:val="0"/>
          <w:numId w:val="28"/>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fizetendő térítési díjat időben rendezze (amennyiben erre kötelezett)</w:t>
      </w:r>
      <w:r w:rsidR="00703702">
        <w:rPr>
          <w:rFonts w:ascii="Palatino Linotype" w:eastAsia="Calibri" w:hAnsi="Palatino Linotype"/>
          <w:color w:val="000000"/>
          <w:sz w:val="22"/>
          <w:szCs w:val="22"/>
          <w:lang w:eastAsia="ar-SA"/>
        </w:rPr>
        <w:t>,</w:t>
      </w:r>
    </w:p>
    <w:p w14:paraId="059AE60E" w14:textId="49939757" w:rsidR="00181FBB" w:rsidRPr="00181FBB" w:rsidRDefault="00181FBB" w:rsidP="008F55B6">
      <w:pPr>
        <w:numPr>
          <w:ilvl w:val="0"/>
          <w:numId w:val="28"/>
        </w:numPr>
        <w:tabs>
          <w:tab w:val="left" w:pos="284"/>
        </w:tabs>
        <w:suppressAutoHyphen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az intézmény Házirendjét maradéktalanul betartsa.</w:t>
      </w:r>
    </w:p>
    <w:p w14:paraId="227853E5" w14:textId="77777777" w:rsidR="00181FBB" w:rsidRPr="00181FBB" w:rsidRDefault="00181FBB" w:rsidP="00703702">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6. Kapcsolattartás</w:t>
      </w:r>
    </w:p>
    <w:p w14:paraId="7D37437E" w14:textId="77777777" w:rsidR="00181FBB" w:rsidRPr="00181FBB" w:rsidRDefault="00181FBB" w:rsidP="002D412A">
      <w:pPr>
        <w:suppressAutoHyphens/>
        <w:spacing w:before="0" w:after="60"/>
        <w:rPr>
          <w:rFonts w:ascii="Palatino Linotype" w:eastAsia="Calibri" w:hAnsi="Palatino Linotype"/>
          <w:color w:val="000000"/>
          <w:sz w:val="22"/>
          <w:szCs w:val="22"/>
          <w:lang w:eastAsia="ar-SA"/>
        </w:rPr>
      </w:pPr>
      <w:bookmarkStart w:id="97" w:name="_Hlk144735037"/>
      <w:r w:rsidRPr="00181FBB">
        <w:rPr>
          <w:rFonts w:ascii="Palatino Linotype" w:eastAsia="Calibri" w:hAnsi="Palatino Linotype"/>
          <w:color w:val="000000"/>
          <w:sz w:val="22"/>
          <w:szCs w:val="22"/>
          <w:lang w:eastAsia="ar-SA"/>
        </w:rPr>
        <w:t>A család és a bölcsőde kapcsolatának erősítésére, az együttműködés segítésére lehetőség a beszoktatás megkezdése előtti családlátogatás, a szülővel/törvényes képviselővel/hozzátartozóval történő beszoktatás, a kisgyermeknevelő–szülő/törvényes képviselő napi találkozása, az üzenő füzeten keresztül történő információcsere, évi 3 alkalommal tartott szülői értekezletek, szülőcsoportos-megbeszélések, egyéni beszélgetések. Módot adunk a családoknak a bölcsőde életébe való betekintésre is előre egyeztetett időpontban.</w:t>
      </w:r>
    </w:p>
    <w:p w14:paraId="4C2527AB" w14:textId="559BACFC" w:rsidR="00181FBB" w:rsidRPr="00181FBB" w:rsidRDefault="00181FBB" w:rsidP="002D412A">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Minden szülő/törvényes képviselőnek gondoskodnia szükséges üzenő füzetről, mely helyet ad</w:t>
      </w:r>
      <w:r w:rsidR="00703702">
        <w:rPr>
          <w:rFonts w:ascii="Palatino Linotype" w:eastAsia="Calibri" w:hAnsi="Palatino Linotype"/>
          <w:color w:val="000000"/>
          <w:sz w:val="22"/>
          <w:szCs w:val="22"/>
          <w:lang w:eastAsia="ar-SA"/>
        </w:rPr>
        <w:t xml:space="preserve"> a</w:t>
      </w:r>
      <w:r w:rsidRPr="00181FBB">
        <w:rPr>
          <w:rFonts w:ascii="Palatino Linotype" w:eastAsia="Calibri" w:hAnsi="Palatino Linotype"/>
          <w:color w:val="000000"/>
          <w:sz w:val="22"/>
          <w:szCs w:val="22"/>
          <w:lang w:eastAsia="ar-SA"/>
        </w:rPr>
        <w:t xml:space="preserve"> kisgyermeknevelő, a bölcsőde orvosa bejegyzéseire. </w:t>
      </w:r>
    </w:p>
    <w:p w14:paraId="3D596A90" w14:textId="69369185" w:rsidR="00703702" w:rsidRPr="00CF5D82" w:rsidRDefault="00181FBB" w:rsidP="002D412A">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Az üzenő füzetbe történő bejegyzéseiket szívesen vesszük, akár a gyermek egészségi állapotára, akár a gyermek fejlődésére, vagy otthoni eseményekre vonatkoznak.</w:t>
      </w:r>
      <w:bookmarkEnd w:id="97"/>
    </w:p>
    <w:p w14:paraId="7D1B4E6B" w14:textId="7AB643F1" w:rsidR="00181FBB" w:rsidRPr="00181FBB" w:rsidRDefault="00181FBB" w:rsidP="00CF5D82">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 xml:space="preserve">7. Eljárási rend a gyermek betegsége esetén </w:t>
      </w:r>
    </w:p>
    <w:p w14:paraId="1B9C49A5" w14:textId="77777777" w:rsidR="00181FBB" w:rsidRPr="00181FBB" w:rsidRDefault="00181FBB" w:rsidP="00AA7379">
      <w:pPr>
        <w:numPr>
          <w:ilvl w:val="1"/>
          <w:numId w:val="33"/>
        </w:numPr>
        <w:suppressAutoHyphens/>
        <w:spacing w:before="0" w:after="40"/>
        <w:ind w:left="284" w:hanging="284"/>
        <w:rPr>
          <w:rFonts w:ascii="Palatino Linotype" w:eastAsia="Calibri" w:hAnsi="Palatino Linotype" w:cs="Segoe UI"/>
          <w:color w:val="000000"/>
          <w:kern w:val="2"/>
          <w:sz w:val="22"/>
          <w:szCs w:val="22"/>
          <w:shd w:val="clear" w:color="auto" w:fill="FFFFFF"/>
          <w14:ligatures w14:val="standardContextual"/>
        </w:rPr>
      </w:pPr>
      <w:bookmarkStart w:id="98" w:name="_Hlk144719113"/>
      <w:bookmarkStart w:id="99" w:name="_Hlk193356831"/>
      <w:r w:rsidRPr="00181FBB">
        <w:rPr>
          <w:rFonts w:ascii="Palatino Linotype" w:eastAsia="Calibri" w:hAnsi="Palatino Linotype"/>
          <w:color w:val="000000"/>
          <w:sz w:val="22"/>
          <w:szCs w:val="22"/>
          <w:lang w:eastAsia="ar-SA"/>
        </w:rPr>
        <w:t>A közösség egészsége érdekében lázas (37,5°C és ennél magasabb hőmérsékletű), antibiotikumos kezelés alatt álló vagy fertőzésre gyanús gyermek a bölcsődét nem látogathatja.</w:t>
      </w:r>
      <w:r w:rsidRPr="00181FBB">
        <w:rPr>
          <w:rFonts w:ascii="Palatino Linotype" w:eastAsia="Calibri" w:hAnsi="Palatino Linotype" w:cs="Segoe UI"/>
          <w:color w:val="000000"/>
          <w:kern w:val="2"/>
          <w:sz w:val="22"/>
          <w:szCs w:val="22"/>
          <w:shd w:val="clear" w:color="auto" w:fill="FFFFFF"/>
          <w14:ligatures w14:val="standardContextual"/>
        </w:rPr>
        <w:t xml:space="preserve"> </w:t>
      </w:r>
    </w:p>
    <w:p w14:paraId="55C212A3" w14:textId="336F3EB1" w:rsidR="00181FBB" w:rsidRPr="00181FBB" w:rsidRDefault="00181FBB" w:rsidP="00AA7379">
      <w:pPr>
        <w:numPr>
          <w:ilvl w:val="1"/>
          <w:numId w:val="33"/>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családban előforduló fertőző betegségről a bölcsődét az üzenőfüzetbe való bejegyzéssel a szülőnek</w:t>
      </w:r>
      <w:r w:rsidR="00703702">
        <w:rPr>
          <w:rFonts w:ascii="Palatino Linotype" w:eastAsia="Calibri" w:hAnsi="Palatino Linotype"/>
          <w:color w:val="000000"/>
          <w:sz w:val="22"/>
          <w:szCs w:val="22"/>
          <w:lang w:eastAsia="ar-SA"/>
        </w:rPr>
        <w:t>/törvényes képviselőnek</w:t>
      </w:r>
      <w:r w:rsidRPr="00181FBB">
        <w:rPr>
          <w:rFonts w:ascii="Palatino Linotype" w:eastAsia="Calibri" w:hAnsi="Palatino Linotype"/>
          <w:color w:val="000000"/>
          <w:sz w:val="22"/>
          <w:szCs w:val="22"/>
          <w:lang w:eastAsia="ar-SA"/>
        </w:rPr>
        <w:t xml:space="preserve"> értesítenie kell, annak érdekében, hogy a kisgyermeknevelők a közösségbe járó gyermekek egészségi állapotának változását megfelelően le tudják reagálni.</w:t>
      </w:r>
    </w:p>
    <w:p w14:paraId="1151CCF0" w14:textId="135A85F9" w:rsidR="00181FBB" w:rsidRPr="00181FBB" w:rsidRDefault="00181FBB" w:rsidP="00AA7379">
      <w:pPr>
        <w:numPr>
          <w:ilvl w:val="1"/>
          <w:numId w:val="33"/>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bölcsődeorvos javaslatait – betegség esetén a bölcsődébe járás szüneteltetésére, az otthoni ápolásra és egyéb vizsgálatokra vonatkozóan –</w:t>
      </w:r>
      <w:r w:rsidR="00703702">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 gyermek és a közösség érdekében a szülőnek</w:t>
      </w:r>
      <w:r w:rsidR="00703702">
        <w:rPr>
          <w:rFonts w:ascii="Palatino Linotype" w:eastAsia="Calibri" w:hAnsi="Palatino Linotype"/>
          <w:color w:val="000000"/>
          <w:sz w:val="22"/>
          <w:szCs w:val="22"/>
          <w:lang w:eastAsia="ar-SA"/>
        </w:rPr>
        <w:t>/törvényes képviselőnek</w:t>
      </w:r>
      <w:r w:rsidRPr="00181FBB">
        <w:rPr>
          <w:rFonts w:ascii="Palatino Linotype" w:eastAsia="Calibri" w:hAnsi="Palatino Linotype"/>
          <w:color w:val="000000"/>
          <w:sz w:val="22"/>
          <w:szCs w:val="22"/>
          <w:lang w:eastAsia="ar-SA"/>
        </w:rPr>
        <w:t xml:space="preserve"> be kell tartania. </w:t>
      </w:r>
    </w:p>
    <w:p w14:paraId="0A2FBEE0" w14:textId="1D2879BA" w:rsidR="00181FBB" w:rsidRPr="00181FBB" w:rsidRDefault="00181FBB" w:rsidP="00AA7379">
      <w:pPr>
        <w:numPr>
          <w:ilvl w:val="1"/>
          <w:numId w:val="33"/>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Gyógyszer beadását kizárólag szakorvos által igazolt, krónikus betegség esetén (pl. </w:t>
      </w:r>
      <w:r w:rsidR="001A4AEA" w:rsidRPr="00181FBB">
        <w:rPr>
          <w:rFonts w:ascii="Palatino Linotype" w:eastAsia="Calibri" w:hAnsi="Palatino Linotype"/>
          <w:color w:val="000000"/>
          <w:sz w:val="22"/>
          <w:szCs w:val="22"/>
          <w:lang w:eastAsia="ar-SA"/>
        </w:rPr>
        <w:t>asztma</w:t>
      </w:r>
      <w:r w:rsidRPr="00181FBB">
        <w:rPr>
          <w:rFonts w:ascii="Palatino Linotype" w:eastAsia="Calibri" w:hAnsi="Palatino Linotype"/>
          <w:color w:val="000000"/>
          <w:sz w:val="22"/>
          <w:szCs w:val="22"/>
          <w:lang w:eastAsia="ar-SA"/>
        </w:rPr>
        <w:t xml:space="preserve"> stb.) vállalja a bölcsőde. A szakorvos által előírt gyógyszert a szülő</w:t>
      </w:r>
      <w:r w:rsidR="001A4AEA">
        <w:rPr>
          <w:rFonts w:ascii="Palatino Linotype" w:eastAsia="Calibri" w:hAnsi="Palatino Linotype"/>
          <w:color w:val="000000"/>
          <w:sz w:val="22"/>
          <w:szCs w:val="22"/>
          <w:lang w:eastAsia="ar-SA"/>
        </w:rPr>
        <w:t>től</w:t>
      </w:r>
      <w:r w:rsidRPr="00181FBB">
        <w:rPr>
          <w:rFonts w:ascii="Palatino Linotype" w:eastAsia="Calibri" w:hAnsi="Palatino Linotype"/>
          <w:color w:val="000000"/>
          <w:sz w:val="22"/>
          <w:szCs w:val="22"/>
          <w:lang w:eastAsia="ar-SA"/>
        </w:rPr>
        <w:t>/törvényes képviselő</w:t>
      </w:r>
      <w:r w:rsidR="001A4AEA">
        <w:rPr>
          <w:rFonts w:ascii="Palatino Linotype" w:eastAsia="Calibri" w:hAnsi="Palatino Linotype"/>
          <w:color w:val="000000"/>
          <w:sz w:val="22"/>
          <w:szCs w:val="22"/>
          <w:lang w:eastAsia="ar-SA"/>
        </w:rPr>
        <w:t>től</w:t>
      </w:r>
      <w:r w:rsidRPr="00181FBB">
        <w:rPr>
          <w:rFonts w:ascii="Palatino Linotype" w:eastAsia="Calibri" w:hAnsi="Palatino Linotype"/>
          <w:color w:val="000000"/>
          <w:sz w:val="22"/>
          <w:szCs w:val="22"/>
          <w:lang w:eastAsia="ar-SA"/>
        </w:rPr>
        <w:t xml:space="preserve"> a gyermeke részére névvel ellátva, eredeti csomagolásban, bontatlanul, adagolás feltüntetésével veheti át a kisgyermeknevelő</w:t>
      </w:r>
      <w:r w:rsidR="001A4AEA">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és az orvosi rendelvény szerint azokat alkalmazza a napközbeni ellátás során.</w:t>
      </w:r>
    </w:p>
    <w:p w14:paraId="64BA46E1" w14:textId="77777777" w:rsidR="00181FBB" w:rsidRPr="00181FBB" w:rsidRDefault="00181FBB" w:rsidP="00AA7379">
      <w:pPr>
        <w:numPr>
          <w:ilvl w:val="1"/>
          <w:numId w:val="33"/>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szülő/törvényes képviselő köteles a gyermek gyógyszer- és ételérzékenységéről a kisgyermeknevelőt tájékoztatni, ezzel kapcsolatosan meglévő és új kivizsgálások (orvosi vélemény) eredményét, pl. diéta, a megfelelő alkalmazás érdekében bemutatni. </w:t>
      </w:r>
    </w:p>
    <w:p w14:paraId="593E05B8" w14:textId="77777777" w:rsidR="00181FBB" w:rsidRPr="00181FBB" w:rsidRDefault="00181FBB" w:rsidP="00AA7379">
      <w:pPr>
        <w:numPr>
          <w:ilvl w:val="1"/>
          <w:numId w:val="33"/>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Abban az esetben, ha a gyermek napközben megbetegszik a bölcsődében, a kisgyermeknevelő értesíti a szülőt/törvényes képviselőt, a szülő/törvényes képviselő által megnevezett hozzátartozót. Ehhez feltétlenül szükséges a pontos cím és telefonszám feltüntetése az üzenő füzetben. </w:t>
      </w:r>
    </w:p>
    <w:p w14:paraId="3B6E57D5" w14:textId="77777777" w:rsidR="00181FBB" w:rsidRPr="00181FBB" w:rsidRDefault="00181FBB" w:rsidP="00AA7379">
      <w:pPr>
        <w:numPr>
          <w:ilvl w:val="1"/>
          <w:numId w:val="33"/>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Ilyen esetekben a szülőnek/törvényes képviselőnek minél előbb gondoskodnia szükséges a gyermek hazaviteléről, illetve orvosi ellátásáról. </w:t>
      </w:r>
    </w:p>
    <w:p w14:paraId="132C671D" w14:textId="77777777" w:rsidR="00181FBB" w:rsidRPr="00181FBB" w:rsidRDefault="00181FBB" w:rsidP="00AA7379">
      <w:pPr>
        <w:numPr>
          <w:ilvl w:val="1"/>
          <w:numId w:val="33"/>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szülő/törvényes képviselő elérhetőségeinek változását 8 napon belül jelezni szükséges a bölcsőde felé.</w:t>
      </w:r>
    </w:p>
    <w:p w14:paraId="297C8A1F" w14:textId="0922A702" w:rsidR="00181FBB" w:rsidRPr="00181FBB" w:rsidRDefault="00181FBB" w:rsidP="00AA7379">
      <w:pPr>
        <w:numPr>
          <w:ilvl w:val="1"/>
          <w:numId w:val="33"/>
        </w:numPr>
        <w:suppressAutoHyphens/>
        <w:spacing w:before="0" w:after="4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 xml:space="preserve">Ha </w:t>
      </w:r>
      <w:r w:rsidR="001A4AEA" w:rsidRPr="00181FBB">
        <w:rPr>
          <w:rFonts w:ascii="Palatino Linotype" w:eastAsia="Calibri" w:hAnsi="Palatino Linotype"/>
          <w:iCs/>
          <w:color w:val="000000"/>
          <w:sz w:val="22"/>
          <w:szCs w:val="22"/>
          <w:lang w:eastAsia="ar-SA"/>
        </w:rPr>
        <w:t>betegség</w:t>
      </w:r>
      <w:r w:rsidRPr="00181FBB">
        <w:rPr>
          <w:rFonts w:ascii="Palatino Linotype" w:eastAsia="Calibri" w:hAnsi="Palatino Linotype"/>
          <w:iCs/>
          <w:color w:val="000000"/>
          <w:sz w:val="22"/>
          <w:szCs w:val="22"/>
          <w:lang w:eastAsia="ar-SA"/>
        </w:rPr>
        <w:t xml:space="preserve"> vagy más ok miatt a jogosult gyermek nem veszi igénybe a bölcsődei ellátást, akkor az adott napi távolmaradását legkésőbb délelőtt 9</w:t>
      </w:r>
      <w:r w:rsidR="001A4AEA">
        <w:rPr>
          <w:rFonts w:ascii="Palatino Linotype" w:eastAsia="Calibri" w:hAnsi="Palatino Linotype"/>
          <w:iCs/>
          <w:color w:val="000000"/>
          <w:sz w:val="22"/>
          <w:szCs w:val="22"/>
          <w:lang w:eastAsia="ar-SA"/>
        </w:rPr>
        <w:t xml:space="preserve">.00 </w:t>
      </w:r>
      <w:r w:rsidRPr="00181FBB">
        <w:rPr>
          <w:rFonts w:ascii="Palatino Linotype" w:eastAsia="Calibri" w:hAnsi="Palatino Linotype"/>
          <w:iCs/>
          <w:color w:val="000000"/>
          <w:sz w:val="22"/>
          <w:szCs w:val="22"/>
          <w:lang w:eastAsia="ar-SA"/>
        </w:rPr>
        <w:t>óráig</w:t>
      </w:r>
      <w:r w:rsidR="001A4AEA">
        <w:rPr>
          <w:rFonts w:ascii="Palatino Linotype" w:eastAsia="Calibri" w:hAnsi="Palatino Linotype"/>
          <w:iCs/>
          <w:color w:val="000000"/>
          <w:sz w:val="22"/>
          <w:szCs w:val="22"/>
          <w:lang w:eastAsia="ar-SA"/>
        </w:rPr>
        <w:t xml:space="preserve"> </w:t>
      </w:r>
      <w:r w:rsidRPr="00181FBB">
        <w:rPr>
          <w:rFonts w:ascii="Palatino Linotype" w:eastAsia="Calibri" w:hAnsi="Palatino Linotype"/>
          <w:iCs/>
          <w:color w:val="000000"/>
          <w:sz w:val="22"/>
          <w:szCs w:val="22"/>
          <w:lang w:eastAsia="ar-SA"/>
        </w:rPr>
        <w:t>e-mailben (</w:t>
      </w:r>
      <w:r w:rsidR="001A4AEA">
        <w:rPr>
          <w:rFonts w:ascii="Palatino Linotype" w:eastAsia="Calibri" w:hAnsi="Palatino Linotype"/>
          <w:iCs/>
          <w:color w:val="000000"/>
          <w:sz w:val="22"/>
          <w:szCs w:val="22"/>
          <w:lang w:eastAsia="ar-SA"/>
        </w:rPr>
        <w:t xml:space="preserve">a </w:t>
      </w:r>
      <w:r w:rsidRPr="00181FBB">
        <w:rPr>
          <w:rFonts w:ascii="Palatino Linotype" w:eastAsia="Calibri" w:hAnsi="Palatino Linotype"/>
          <w:iCs/>
          <w:color w:val="000000"/>
          <w:sz w:val="22"/>
          <w:szCs w:val="22"/>
          <w:lang w:eastAsia="ar-SA"/>
        </w:rPr>
        <w:t>használatos e-mail címről külön tájékoztatást kapnak a szülők</w:t>
      </w:r>
      <w:r w:rsidR="00CE3A70">
        <w:rPr>
          <w:rFonts w:ascii="Palatino Linotype" w:eastAsia="Calibri" w:hAnsi="Palatino Linotype"/>
          <w:iCs/>
          <w:color w:val="000000"/>
          <w:sz w:val="22"/>
          <w:szCs w:val="22"/>
          <w:lang w:eastAsia="ar-SA"/>
        </w:rPr>
        <w:t>/törvényes képviselők</w:t>
      </w:r>
      <w:r w:rsidRPr="00181FBB">
        <w:rPr>
          <w:rFonts w:ascii="Palatino Linotype" w:eastAsia="Calibri" w:hAnsi="Palatino Linotype"/>
          <w:iCs/>
          <w:color w:val="000000"/>
          <w:sz w:val="22"/>
          <w:szCs w:val="22"/>
          <w:lang w:eastAsia="ar-SA"/>
        </w:rPr>
        <w:t>) kell bejelenteni a bölcsőde felé.</w:t>
      </w:r>
    </w:p>
    <w:p w14:paraId="7ECBAF58" w14:textId="7F949877" w:rsidR="00181FBB" w:rsidRPr="00181FBB" w:rsidRDefault="001D3E8E" w:rsidP="00AA7379">
      <w:pPr>
        <w:numPr>
          <w:ilvl w:val="1"/>
          <w:numId w:val="33"/>
        </w:numPr>
        <w:suppressAutoHyphens/>
        <w:spacing w:before="0" w:after="4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Amennyiben betegség miatt marad otthon a gyermek, akkor gyógyuláskor orvosi igazolás bemutatása elengedhetetlen, ennek hiányában a gyermek nem vehető be a csoportba.</w:t>
      </w:r>
      <w:bookmarkEnd w:id="98"/>
    </w:p>
    <w:bookmarkEnd w:id="99"/>
    <w:p w14:paraId="6712CA5D" w14:textId="77777777" w:rsidR="00181FBB" w:rsidRPr="00181FBB" w:rsidRDefault="00181FBB" w:rsidP="00AA7379">
      <w:pPr>
        <w:suppressAutoHyphens/>
        <w:spacing w:before="100" w:after="10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8. A bölcsőde gyermekvédelmi jelzőrendszeri kötelezettsége</w:t>
      </w:r>
    </w:p>
    <w:p w14:paraId="71E5DBCB" w14:textId="1D7A83C8" w:rsidR="00181FBB" w:rsidRPr="00181FBB" w:rsidRDefault="00181FBB" w:rsidP="00AA7379">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gyermekek védelméről és a gyámügyi igazgatásról szóló 1997. évi XXXI. törvény 17. § (2) bekezdése kimondja, hogy a törvényben meghatározott intézmények és személyek kötelesek jelzéssel élni a gyermek veszélyezettsége esetén a 40. §-ban meghatározott gyermekjóléti szolgálatnál, illetve indokolt esetben kötelesek hatósági eljárást kezdeményezni. Ilyen jelzéssel és kezdeményezéssel bármely állampolgár és a gyermekek érdekeit képviselő társadalmi szervezet is élhet.</w:t>
      </w:r>
    </w:p>
    <w:p w14:paraId="1A2DE8D2" w14:textId="77777777" w:rsidR="00181FBB" w:rsidRPr="00181FBB" w:rsidRDefault="00181FBB" w:rsidP="00AA7379">
      <w:pPr>
        <w:widowControl w:val="0"/>
        <w:suppressAutoHyphens/>
        <w:autoSpaceDE w:val="0"/>
        <w:spacing w:before="0" w:after="100"/>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9. Térítési díj</w:t>
      </w:r>
    </w:p>
    <w:p w14:paraId="6E496D52" w14:textId="77777777" w:rsidR="00181FBB" w:rsidRPr="00181FBB" w:rsidRDefault="00181FBB" w:rsidP="009F5D0B">
      <w:pPr>
        <w:widowControl w:val="0"/>
        <w:suppressAutoHyphens/>
        <w:autoSpaceDE w:val="0"/>
        <w:spacing w:before="0"/>
        <w:rPr>
          <w:rFonts w:ascii="Palatino Linotype" w:eastAsia="Calibri" w:hAnsi="Palatino Linotype"/>
          <w:color w:val="000000"/>
          <w:sz w:val="22"/>
          <w:szCs w:val="22"/>
          <w:lang w:eastAsia="ar-SA"/>
        </w:rPr>
      </w:pPr>
      <w:bookmarkStart w:id="100" w:name="_Hlk145058758"/>
      <w:bookmarkStart w:id="101" w:name="_Hlk193357138"/>
      <w:r w:rsidRPr="00181FBB">
        <w:rPr>
          <w:rFonts w:ascii="Palatino Linotype" w:eastAsia="Calibri" w:hAnsi="Palatino Linotype"/>
          <w:bCs/>
          <w:color w:val="000000"/>
          <w:sz w:val="22"/>
          <w:szCs w:val="22"/>
          <w:lang w:eastAsia="ar-SA"/>
        </w:rPr>
        <w:t xml:space="preserve">Budapest Főváros VII. kerület Erzsébetváros Önkormányzat Képviselő-testülete önkormányzati rendeletben állapítja meg a bölcsődei ellátás igénybevételének </w:t>
      </w:r>
      <w:r w:rsidRPr="00181FBB">
        <w:rPr>
          <w:rFonts w:ascii="Palatino Linotype" w:eastAsia="Calibri" w:hAnsi="Palatino Linotype"/>
          <w:color w:val="000000"/>
          <w:sz w:val="22"/>
          <w:szCs w:val="22"/>
          <w:lang w:eastAsia="ar-SA"/>
        </w:rPr>
        <w:t>térítési díját.</w:t>
      </w:r>
      <w:bookmarkEnd w:id="100"/>
      <w:r w:rsidRPr="00181FBB">
        <w:rPr>
          <w:rFonts w:ascii="Palatino Linotype" w:eastAsia="Calibri" w:hAnsi="Palatino Linotype"/>
          <w:color w:val="000000"/>
          <w:sz w:val="22"/>
          <w:szCs w:val="22"/>
          <w:lang w:eastAsia="ar-SA"/>
        </w:rPr>
        <w:t xml:space="preserve"> A hatályos önkormányzati rendelet itt elérhető és a bölcsődében kifüggesztve is megtalálható:</w:t>
      </w:r>
    </w:p>
    <w:p w14:paraId="38F9247E" w14:textId="5416C22F" w:rsidR="009F5D0B" w:rsidRPr="00181FBB" w:rsidRDefault="00C15092" w:rsidP="009F5D0B">
      <w:pPr>
        <w:widowControl w:val="0"/>
        <w:suppressAutoHyphens/>
        <w:autoSpaceDE w:val="0"/>
        <w:spacing w:before="0"/>
        <w:rPr>
          <w:rFonts w:ascii="Palatino Linotype" w:eastAsia="Calibri" w:hAnsi="Palatino Linotype"/>
          <w:i/>
          <w:iCs/>
          <w:sz w:val="22"/>
          <w:szCs w:val="22"/>
          <w:lang w:eastAsia="ar-SA"/>
        </w:rPr>
      </w:pPr>
      <w:hyperlink r:id="rId19" w:history="1">
        <w:r w:rsidR="009F5D0B" w:rsidRPr="009F5D0B">
          <w:rPr>
            <w:rStyle w:val="Hiperhivatkozs"/>
            <w:rFonts w:ascii="Palatino Linotype" w:eastAsia="Calibri" w:hAnsi="Palatino Linotype"/>
            <w:sz w:val="22"/>
            <w:szCs w:val="22"/>
            <w:lang w:eastAsia="ar-SA"/>
          </w:rPr>
          <w:t>https://www.erzsebetvaros.hu/page/hatalyos-rendeletek</w:t>
        </w:r>
      </w:hyperlink>
      <w:r w:rsidR="009F5D0B">
        <w:rPr>
          <w:rFonts w:ascii="Palatino Linotype" w:eastAsia="Calibri" w:hAnsi="Palatino Linotype"/>
          <w:color w:val="000000"/>
          <w:sz w:val="22"/>
          <w:szCs w:val="22"/>
          <w:lang w:eastAsia="ar-SA"/>
        </w:rPr>
        <w:t xml:space="preserve"> (</w:t>
      </w:r>
      <w:hyperlink r:id="rId20" w:history="1">
        <w:r w:rsidR="009F5D0B" w:rsidRPr="00791C97">
          <w:rPr>
            <w:rStyle w:val="Hiperhivatkozs"/>
            <w:rFonts w:ascii="Palatino Linotype" w:eastAsia="Calibri" w:hAnsi="Palatino Linotype"/>
            <w:i/>
            <w:iCs/>
            <w:color w:val="auto"/>
            <w:sz w:val="22"/>
            <w:szCs w:val="22"/>
            <w:u w:val="none"/>
            <w:lang w:eastAsia="ar-SA"/>
          </w:rPr>
          <w:t>6/2016. (II.18.) önkormányzati rendelet a szociális támogatások és szociális szolgáltatások, valamint a pénzbeli, természetbeni és személyes gondoskodást nyújtó gyermekjóléti ellátások igénybevételének helyi szabályozásáról</w:t>
        </w:r>
      </w:hyperlink>
      <w:r w:rsidR="009F5D0B" w:rsidRPr="00791C97">
        <w:rPr>
          <w:rFonts w:ascii="Palatino Linotype" w:eastAsia="Calibri" w:hAnsi="Palatino Linotype"/>
          <w:sz w:val="22"/>
          <w:szCs w:val="22"/>
          <w:lang w:eastAsia="ar-SA"/>
        </w:rPr>
        <w:t>)</w:t>
      </w:r>
    </w:p>
    <w:p w14:paraId="5EF6ACFD" w14:textId="13D8E39F"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color w:val="000000"/>
          <w:sz w:val="22"/>
          <w:szCs w:val="22"/>
          <w:lang w:eastAsia="ar-SA"/>
        </w:rPr>
        <w:t>A bölcsőde</w:t>
      </w:r>
      <w:r w:rsidR="000A6C49">
        <w:rPr>
          <w:rFonts w:ascii="Palatino Linotype" w:eastAsia="Calibri" w:hAnsi="Palatino Linotype"/>
          <w:color w:val="000000"/>
          <w:sz w:val="22"/>
          <w:szCs w:val="22"/>
          <w:lang w:eastAsia="ar-SA"/>
        </w:rPr>
        <w:t>vezető</w:t>
      </w:r>
      <w:r w:rsidRPr="00181FBB">
        <w:rPr>
          <w:rFonts w:ascii="Palatino Linotype" w:eastAsia="Calibri" w:hAnsi="Palatino Linotype"/>
          <w:color w:val="000000"/>
          <w:sz w:val="22"/>
          <w:szCs w:val="22"/>
          <w:lang w:eastAsia="ar-SA"/>
        </w:rPr>
        <w:t xml:space="preserve"> az ellátás megkezdésekor, de legkésőbb az ellátás igénybevételétől számított 30 napon belül írásban értesíti a kötelezettet a fizetendő térítési díj összegéről. </w:t>
      </w:r>
    </w:p>
    <w:bookmarkEnd w:id="101"/>
    <w:p w14:paraId="385753FB" w14:textId="554CEDD0"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 xml:space="preserve">Ha </w:t>
      </w:r>
      <w:r w:rsidR="009F5D0B" w:rsidRPr="00181FBB">
        <w:rPr>
          <w:rFonts w:ascii="Palatino Linotype" w:eastAsia="Calibri" w:hAnsi="Palatino Linotype"/>
          <w:iCs/>
          <w:color w:val="000000"/>
          <w:sz w:val="22"/>
          <w:szCs w:val="22"/>
          <w:lang w:eastAsia="ar-SA"/>
        </w:rPr>
        <w:t>betegség</w:t>
      </w:r>
      <w:r w:rsidRPr="00181FBB">
        <w:rPr>
          <w:rFonts w:ascii="Palatino Linotype" w:eastAsia="Calibri" w:hAnsi="Palatino Linotype"/>
          <w:iCs/>
          <w:color w:val="000000"/>
          <w:sz w:val="22"/>
          <w:szCs w:val="22"/>
          <w:lang w:eastAsia="ar-SA"/>
        </w:rPr>
        <w:t xml:space="preserve"> vagy más ok miatt a jogosult gyermek nem veszi igénybe a bölcsődei ellátást, akkor az adott napi távolmaradást délelőtt 9</w:t>
      </w:r>
      <w:r w:rsidR="009F5D0B">
        <w:rPr>
          <w:rFonts w:ascii="Palatino Linotype" w:eastAsia="Calibri" w:hAnsi="Palatino Linotype"/>
          <w:iCs/>
          <w:color w:val="000000"/>
          <w:sz w:val="22"/>
          <w:szCs w:val="22"/>
          <w:lang w:eastAsia="ar-SA"/>
        </w:rPr>
        <w:t>.00</w:t>
      </w:r>
      <w:r w:rsidRPr="00181FBB">
        <w:rPr>
          <w:rFonts w:ascii="Palatino Linotype" w:eastAsia="Calibri" w:hAnsi="Palatino Linotype"/>
          <w:iCs/>
          <w:color w:val="000000"/>
          <w:sz w:val="22"/>
          <w:szCs w:val="22"/>
          <w:lang w:eastAsia="ar-SA"/>
        </w:rPr>
        <w:t xml:space="preserve"> óráig</w:t>
      </w:r>
      <w:r w:rsidR="009F5D0B">
        <w:rPr>
          <w:rFonts w:ascii="Palatino Linotype" w:eastAsia="Calibri" w:hAnsi="Palatino Linotype"/>
          <w:iCs/>
          <w:color w:val="000000"/>
          <w:sz w:val="22"/>
          <w:szCs w:val="22"/>
          <w:lang w:eastAsia="ar-SA"/>
        </w:rPr>
        <w:t xml:space="preserve"> </w:t>
      </w:r>
      <w:r w:rsidRPr="00181FBB">
        <w:rPr>
          <w:rFonts w:ascii="Palatino Linotype" w:eastAsia="Calibri" w:hAnsi="Palatino Linotype"/>
          <w:iCs/>
          <w:color w:val="000000"/>
          <w:sz w:val="22"/>
          <w:szCs w:val="22"/>
          <w:lang w:eastAsia="ar-SA"/>
        </w:rPr>
        <w:t>e-mailben (</w:t>
      </w:r>
      <w:r w:rsidR="009F5D0B">
        <w:rPr>
          <w:rFonts w:ascii="Palatino Linotype" w:eastAsia="Calibri" w:hAnsi="Palatino Linotype"/>
          <w:iCs/>
          <w:color w:val="000000"/>
          <w:sz w:val="22"/>
          <w:szCs w:val="22"/>
          <w:lang w:eastAsia="ar-SA"/>
        </w:rPr>
        <w:t xml:space="preserve">a </w:t>
      </w:r>
      <w:r w:rsidRPr="00181FBB">
        <w:rPr>
          <w:rFonts w:ascii="Palatino Linotype" w:eastAsia="Calibri" w:hAnsi="Palatino Linotype"/>
          <w:iCs/>
          <w:color w:val="000000"/>
          <w:sz w:val="22"/>
          <w:szCs w:val="22"/>
          <w:lang w:eastAsia="ar-SA"/>
        </w:rPr>
        <w:t>használatos e-mail címről külön tájékoztatást kapnak a szülők</w:t>
      </w:r>
      <w:r w:rsidR="00CE3A70">
        <w:rPr>
          <w:rFonts w:ascii="Palatino Linotype" w:eastAsia="Calibri" w:hAnsi="Palatino Linotype"/>
          <w:iCs/>
          <w:color w:val="000000"/>
          <w:sz w:val="22"/>
          <w:szCs w:val="22"/>
          <w:lang w:eastAsia="ar-SA"/>
        </w:rPr>
        <w:t>/törvényes képviselők</w:t>
      </w:r>
      <w:r w:rsidRPr="00181FBB">
        <w:rPr>
          <w:rFonts w:ascii="Palatino Linotype" w:eastAsia="Calibri" w:hAnsi="Palatino Linotype"/>
          <w:iCs/>
          <w:color w:val="000000"/>
          <w:sz w:val="22"/>
          <w:szCs w:val="22"/>
          <w:lang w:eastAsia="ar-SA"/>
        </w:rPr>
        <w:t>)</w:t>
      </w:r>
      <w:r w:rsidR="009F5D0B">
        <w:rPr>
          <w:rFonts w:ascii="Palatino Linotype" w:eastAsia="Calibri" w:hAnsi="Palatino Linotype"/>
          <w:iCs/>
          <w:color w:val="000000"/>
          <w:sz w:val="22"/>
          <w:szCs w:val="22"/>
          <w:lang w:eastAsia="ar-SA"/>
        </w:rPr>
        <w:t xml:space="preserve"> </w:t>
      </w:r>
      <w:r w:rsidRPr="00181FBB">
        <w:rPr>
          <w:rFonts w:ascii="Palatino Linotype" w:eastAsia="Calibri" w:hAnsi="Palatino Linotype"/>
          <w:iCs/>
          <w:color w:val="000000"/>
          <w:sz w:val="22"/>
          <w:szCs w:val="22"/>
          <w:lang w:eastAsia="ar-SA"/>
        </w:rPr>
        <w:t>kell bejelenteni. Amennyiben ez megtörténik akkor a következő naptól a térítési díj nem kerül rögzítésre.</w:t>
      </w:r>
    </w:p>
    <w:p w14:paraId="093D9782" w14:textId="55352B0F"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A 9</w:t>
      </w:r>
      <w:r w:rsidR="009F5D0B">
        <w:rPr>
          <w:rFonts w:ascii="Palatino Linotype" w:eastAsia="Calibri" w:hAnsi="Palatino Linotype"/>
          <w:iCs/>
          <w:color w:val="000000"/>
          <w:sz w:val="22"/>
          <w:szCs w:val="22"/>
          <w:lang w:eastAsia="ar-SA"/>
        </w:rPr>
        <w:t>.00</w:t>
      </w:r>
      <w:r w:rsidRPr="00181FBB">
        <w:rPr>
          <w:rFonts w:ascii="Palatino Linotype" w:eastAsia="Calibri" w:hAnsi="Palatino Linotype"/>
          <w:iCs/>
          <w:color w:val="000000"/>
          <w:sz w:val="22"/>
          <w:szCs w:val="22"/>
          <w:lang w:eastAsia="ar-SA"/>
        </w:rPr>
        <w:t xml:space="preserve"> óra után történő bejelentést a következő napi térítési díj lemondásánál nem tudjuk figyelembe venni.</w:t>
      </w:r>
    </w:p>
    <w:p w14:paraId="1AEA091B" w14:textId="1C162816"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A lemondás bejelentésekor a szülő/törvényes képviselő köteles megjelölni a</w:t>
      </w:r>
      <w:r w:rsidR="009F5D0B">
        <w:rPr>
          <w:rFonts w:ascii="Palatino Linotype" w:eastAsia="Calibri" w:hAnsi="Palatino Linotype"/>
          <w:iCs/>
          <w:color w:val="000000"/>
          <w:sz w:val="22"/>
          <w:szCs w:val="22"/>
          <w:lang w:eastAsia="ar-SA"/>
        </w:rPr>
        <w:t xml:space="preserve"> gyermek távolmaradásának </w:t>
      </w:r>
      <w:r w:rsidRPr="00181FBB">
        <w:rPr>
          <w:rFonts w:ascii="Palatino Linotype" w:eastAsia="Calibri" w:hAnsi="Palatino Linotype"/>
          <w:iCs/>
          <w:color w:val="000000"/>
          <w:sz w:val="22"/>
          <w:szCs w:val="22"/>
          <w:lang w:eastAsia="ar-SA"/>
        </w:rPr>
        <w:t>pontos kezdő és befejező napját.</w:t>
      </w:r>
    </w:p>
    <w:p w14:paraId="1F6C1119" w14:textId="56349C75"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Amennyiben a szülő</w:t>
      </w:r>
      <w:r w:rsidR="009F5D0B">
        <w:rPr>
          <w:rFonts w:ascii="Palatino Linotype" w:eastAsia="Calibri" w:hAnsi="Palatino Linotype"/>
          <w:iCs/>
          <w:color w:val="000000"/>
          <w:sz w:val="22"/>
          <w:szCs w:val="22"/>
          <w:lang w:eastAsia="ar-SA"/>
        </w:rPr>
        <w:t xml:space="preserve">/törvényes képviselő </w:t>
      </w:r>
      <w:r w:rsidRPr="00181FBB">
        <w:rPr>
          <w:rFonts w:ascii="Palatino Linotype" w:eastAsia="Calibri" w:hAnsi="Palatino Linotype"/>
          <w:iCs/>
          <w:color w:val="000000"/>
          <w:sz w:val="22"/>
          <w:szCs w:val="22"/>
          <w:lang w:eastAsia="ar-SA"/>
        </w:rPr>
        <w:t>által jelzett távolmaradási időszak utolsó napját megelőző munkanap 9</w:t>
      </w:r>
      <w:r w:rsidR="009F5D0B">
        <w:rPr>
          <w:rFonts w:ascii="Palatino Linotype" w:eastAsia="Calibri" w:hAnsi="Palatino Linotype"/>
          <w:iCs/>
          <w:color w:val="000000"/>
          <w:sz w:val="22"/>
          <w:szCs w:val="22"/>
          <w:lang w:eastAsia="ar-SA"/>
        </w:rPr>
        <w:t>.00</w:t>
      </w:r>
      <w:r w:rsidRPr="00181FBB">
        <w:rPr>
          <w:rFonts w:ascii="Palatino Linotype" w:eastAsia="Calibri" w:hAnsi="Palatino Linotype"/>
          <w:iCs/>
          <w:color w:val="000000"/>
          <w:sz w:val="22"/>
          <w:szCs w:val="22"/>
          <w:lang w:eastAsia="ar-SA"/>
        </w:rPr>
        <w:t xml:space="preserve"> óráig a szülőtől</w:t>
      </w:r>
      <w:r w:rsidR="009F5D0B">
        <w:rPr>
          <w:rFonts w:ascii="Palatino Linotype" w:eastAsia="Calibri" w:hAnsi="Palatino Linotype"/>
          <w:iCs/>
          <w:color w:val="000000"/>
          <w:sz w:val="22"/>
          <w:szCs w:val="22"/>
          <w:lang w:eastAsia="ar-SA"/>
        </w:rPr>
        <w:t xml:space="preserve">/törvényes képviselőtől </w:t>
      </w:r>
      <w:r w:rsidRPr="00181FBB">
        <w:rPr>
          <w:rFonts w:ascii="Palatino Linotype" w:eastAsia="Calibri" w:hAnsi="Palatino Linotype"/>
          <w:iCs/>
          <w:color w:val="000000"/>
          <w:sz w:val="22"/>
          <w:szCs w:val="22"/>
          <w:lang w:eastAsia="ar-SA"/>
        </w:rPr>
        <w:t>távolmaradási időszak hosszabbítására irányuló jelzés nem érkezik, az étkezést a következő naptól a bölcsőde megrendeltnek tekinti.</w:t>
      </w:r>
    </w:p>
    <w:p w14:paraId="0FD8C014" w14:textId="641AD544"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iCs/>
          <w:color w:val="000000"/>
          <w:sz w:val="22"/>
          <w:szCs w:val="22"/>
          <w:lang w:eastAsia="ar-SA"/>
        </w:rPr>
      </w:pPr>
      <w:r w:rsidRPr="00181FBB">
        <w:rPr>
          <w:rFonts w:ascii="Palatino Linotype" w:eastAsia="Calibri" w:hAnsi="Palatino Linotype"/>
          <w:iCs/>
          <w:color w:val="000000"/>
          <w:sz w:val="22"/>
          <w:szCs w:val="22"/>
          <w:lang w:eastAsia="ar-SA"/>
        </w:rPr>
        <w:t>Amennyiben a gyermek távolmaradásáról az adott napon délelőtt 9</w:t>
      </w:r>
      <w:r w:rsidR="009F5D0B">
        <w:rPr>
          <w:rFonts w:ascii="Palatino Linotype" w:eastAsia="Calibri" w:hAnsi="Palatino Linotype"/>
          <w:iCs/>
          <w:color w:val="000000"/>
          <w:sz w:val="22"/>
          <w:szCs w:val="22"/>
          <w:lang w:eastAsia="ar-SA"/>
        </w:rPr>
        <w:t>.00</w:t>
      </w:r>
      <w:r w:rsidRPr="00181FBB">
        <w:rPr>
          <w:rFonts w:ascii="Palatino Linotype" w:eastAsia="Calibri" w:hAnsi="Palatino Linotype"/>
          <w:iCs/>
          <w:color w:val="000000"/>
          <w:sz w:val="22"/>
          <w:szCs w:val="22"/>
          <w:lang w:eastAsia="ar-SA"/>
        </w:rPr>
        <w:t xml:space="preserve"> óráig a szülő</w:t>
      </w:r>
      <w:r w:rsidR="009F5D0B">
        <w:rPr>
          <w:rFonts w:ascii="Palatino Linotype" w:eastAsia="Calibri" w:hAnsi="Palatino Linotype"/>
          <w:iCs/>
          <w:color w:val="000000"/>
          <w:sz w:val="22"/>
          <w:szCs w:val="22"/>
          <w:lang w:eastAsia="ar-SA"/>
        </w:rPr>
        <w:t xml:space="preserve">/törvényes képviselő </w:t>
      </w:r>
      <w:r w:rsidRPr="00181FBB">
        <w:rPr>
          <w:rFonts w:ascii="Palatino Linotype" w:eastAsia="Calibri" w:hAnsi="Palatino Linotype"/>
          <w:iCs/>
          <w:color w:val="000000"/>
          <w:sz w:val="22"/>
          <w:szCs w:val="22"/>
          <w:lang w:eastAsia="ar-SA"/>
        </w:rPr>
        <w:t xml:space="preserve">részéről nem érkezik jelzés a bölcsőde munkatársa telefonon/e-mailen információt kér a családtól a további hiányzásra vonatkozóan. Ha nem kap elégséges információt akkor a távolmaradás második napjától saját hatáskörben lemondja a hiányzó gyermek étkezését. </w:t>
      </w:r>
    </w:p>
    <w:p w14:paraId="094D8A7F" w14:textId="4F729AFC" w:rsidR="00181FBB" w:rsidRPr="00181FBB" w:rsidRDefault="00181FBB" w:rsidP="008F55B6">
      <w:pPr>
        <w:numPr>
          <w:ilvl w:val="0"/>
          <w:numId w:val="32"/>
        </w:numPr>
        <w:tabs>
          <w:tab w:val="num" w:pos="426"/>
        </w:tabs>
        <w:spacing w:before="0" w:after="60"/>
        <w:ind w:left="284" w:hanging="284"/>
        <w:rPr>
          <w:rFonts w:ascii="Palatino Linotype" w:eastAsia="Calibri" w:hAnsi="Palatino Linotype"/>
          <w:color w:val="000000"/>
          <w:kern w:val="2"/>
          <w:sz w:val="22"/>
          <w:szCs w:val="22"/>
          <w:lang w:eastAsia="ar-SA"/>
          <w14:ligatures w14:val="standardContextual"/>
        </w:rPr>
      </w:pPr>
      <w:r w:rsidRPr="00181FBB">
        <w:rPr>
          <w:rFonts w:ascii="Palatino Linotype" w:eastAsia="Calibri" w:hAnsi="Palatino Linotype"/>
          <w:iCs/>
          <w:color w:val="000000"/>
          <w:sz w:val="22"/>
          <w:szCs w:val="22"/>
          <w:lang w:eastAsia="ar-SA"/>
        </w:rPr>
        <w:t>A gyermek minden esetben csak akkor vehető be a bölcsődébe, ha a szülő</w:t>
      </w:r>
      <w:r w:rsidR="009F5D0B">
        <w:rPr>
          <w:rFonts w:ascii="Palatino Linotype" w:eastAsia="Calibri" w:hAnsi="Palatino Linotype"/>
          <w:iCs/>
          <w:color w:val="000000"/>
          <w:sz w:val="22"/>
          <w:szCs w:val="22"/>
          <w:lang w:eastAsia="ar-SA"/>
        </w:rPr>
        <w:t xml:space="preserve">/törvényes képviselő </w:t>
      </w:r>
      <w:r w:rsidRPr="00181FBB">
        <w:rPr>
          <w:rFonts w:ascii="Palatino Linotype" w:eastAsia="Calibri" w:hAnsi="Palatino Linotype"/>
          <w:iCs/>
          <w:color w:val="000000"/>
          <w:sz w:val="22"/>
          <w:szCs w:val="22"/>
          <w:lang w:eastAsia="ar-SA"/>
        </w:rPr>
        <w:t>előzetesen jelezte az étkezésre vonatkozó igényét, továbbá térítési díjfizetési kötelezettségét teljesítette és ezt igazolni tudja.</w:t>
      </w:r>
    </w:p>
    <w:p w14:paraId="7EC6EBB2" w14:textId="77777777" w:rsidR="00181FBB" w:rsidRPr="00181FBB" w:rsidRDefault="00181FBB" w:rsidP="008F55B6">
      <w:pPr>
        <w:numPr>
          <w:ilvl w:val="0"/>
          <w:numId w:val="32"/>
        </w:numPr>
        <w:tabs>
          <w:tab w:val="num" w:pos="567"/>
        </w:tabs>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térítési díjat a tárgyhót megelőző hónapban, a számlán meghatározott időpontig szükséges megfizetni. A lemondott napokra járó étkezési térítési díj a következő havi étkezési térítési díjból kerül jóváírásra. A szolgáltatás igénybevétel időben történő lemondásának elmulasztása esetén az intézménynek nem áll módjában az előre befizetett étkezési térítési díjat jóváírni. A díj befizetéséről a gyermek hiányzása esetén is gondoskodnia kell a szülőnek/törvényes képviselőnek. </w:t>
      </w:r>
    </w:p>
    <w:p w14:paraId="304D0965" w14:textId="77777777" w:rsidR="00181FBB" w:rsidRPr="00181FBB" w:rsidRDefault="00181FBB" w:rsidP="008F55B6">
      <w:pPr>
        <w:widowControl w:val="0"/>
        <w:numPr>
          <w:ilvl w:val="0"/>
          <w:numId w:val="32"/>
        </w:numPr>
        <w:tabs>
          <w:tab w:val="num" w:pos="426"/>
        </w:tabs>
        <w:suppressAutoHyphens/>
        <w:autoSpaceDE w:val="0"/>
        <w:spacing w:before="0" w:after="6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térítési díjjal kapcsolatos lemondás rendje a térítési díjat nem fizető szülő/törvényes képviselő esetében is érvényes. </w:t>
      </w:r>
    </w:p>
    <w:p w14:paraId="166E39BE" w14:textId="5AC69C92" w:rsidR="00181FBB" w:rsidRPr="00181FBB" w:rsidRDefault="009F5D0B" w:rsidP="008F55B6">
      <w:pPr>
        <w:widowControl w:val="0"/>
        <w:numPr>
          <w:ilvl w:val="0"/>
          <w:numId w:val="32"/>
        </w:numPr>
        <w:tabs>
          <w:tab w:val="num" w:pos="426"/>
        </w:tabs>
        <w:suppressAutoHyphens/>
        <w:autoSpaceDE w:val="0"/>
        <w:spacing w:before="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00181FBB" w:rsidRPr="00181FBB">
        <w:rPr>
          <w:rFonts w:ascii="Palatino Linotype" w:eastAsia="Calibri" w:hAnsi="Palatino Linotype"/>
          <w:color w:val="000000"/>
          <w:sz w:val="22"/>
          <w:szCs w:val="22"/>
          <w:lang w:eastAsia="ar-SA"/>
        </w:rPr>
        <w:t xml:space="preserve">A házirend súlyos megsértésének minősül, ha a gyermek 6 hetet meghaladóan hiányzik, és a hiányzás okáról a szülő/törvényes képviselő nem tájékoztatja a bölcsődét. </w:t>
      </w:r>
    </w:p>
    <w:p w14:paraId="1DA9DD88" w14:textId="77777777" w:rsidR="00181FBB" w:rsidRPr="00181FBB" w:rsidRDefault="00181FBB" w:rsidP="00EA32DA">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10. Érdekvédelem</w:t>
      </w:r>
    </w:p>
    <w:p w14:paraId="18A46407" w14:textId="77777777" w:rsidR="00181FBB" w:rsidRPr="00181FBB" w:rsidRDefault="00181FBB" w:rsidP="00EA32DA">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személyiségi jogok – különös tekintettel a képmáshoz és hangfelvételhez való jogra – biztosítása érdekében a beszoktatás ideje, valamint a későbbi közös programok, látogatások alatt sem engedélyezett felvételek készítése a többi, csoportba járó gyermekről.</w:t>
      </w:r>
    </w:p>
    <w:p w14:paraId="759E2E2A" w14:textId="77777777" w:rsidR="00181FBB" w:rsidRPr="00181FBB" w:rsidRDefault="00181FBB" w:rsidP="00EA32DA">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bölcsődében évente megalakul a gyermekek és szüleik/törvényes képviselőik érdekvédelmét szolgáló Érdekképviseleti Fórum, amelynek tagjairól a bölcsőde faliújságjáról tájékozódhatnak. Az Érdekképviseleti Fórum véleményt nyilváníthat, javaslatot tehet, egyetértési jogot gyakorolhat működése során, melyhez ismereteket, információt, tájékoztatást a Gyvt. alapján a bölcsődevezető biztosít a következő témákban: a gyermekek napközbeni ellátása, bölcsőde, alapvető jogok és kötelességek (szülő/törvényes képviselő, gyermek, dolgozó), házirend, érdekvédelem, a gyermekek, családok védelmének rendszere.</w:t>
      </w:r>
    </w:p>
    <w:p w14:paraId="427351B7" w14:textId="5E0EFC78" w:rsidR="00181FBB" w:rsidRPr="00181FBB" w:rsidRDefault="00181FBB" w:rsidP="00EA32DA">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szülő/törvényes képviselő panasszal, gyermekvédelmi bejelentéssel fordulhat a Humán Szolgáltató igazgatójához, a bölcsőde</w:t>
      </w:r>
      <w:r w:rsidR="000A6C49">
        <w:rPr>
          <w:rFonts w:ascii="Palatino Linotype" w:eastAsia="Calibri" w:hAnsi="Palatino Linotype"/>
          <w:color w:val="000000"/>
          <w:sz w:val="22"/>
          <w:szCs w:val="22"/>
          <w:lang w:eastAsia="ar-SA"/>
        </w:rPr>
        <w:t>vezetőhöz</w:t>
      </w:r>
      <w:r w:rsidRPr="00181FBB">
        <w:rPr>
          <w:rFonts w:ascii="Palatino Linotype" w:eastAsia="Calibri" w:hAnsi="Palatino Linotype"/>
          <w:color w:val="000000"/>
          <w:sz w:val="22"/>
          <w:szCs w:val="22"/>
          <w:lang w:eastAsia="ar-SA"/>
        </w:rPr>
        <w:t>, illetve az Érdekképviseleti Fórum tagjaihoz.</w:t>
      </w:r>
    </w:p>
    <w:p w14:paraId="5D12BE55" w14:textId="77777777" w:rsidR="00181FBB" w:rsidRPr="00181FBB" w:rsidRDefault="00181FBB" w:rsidP="00181FBB">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11. Az ellátás megszűnése</w:t>
      </w:r>
    </w:p>
    <w:p w14:paraId="6E83B02E" w14:textId="146536D3" w:rsidR="00181FBB" w:rsidRPr="00181FBB" w:rsidRDefault="00181FBB" w:rsidP="00181FBB">
      <w:pPr>
        <w:suppressAutoHyphens/>
        <w:spacing w:before="0" w:after="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bölcsődei ellátás megszűnik a jogosultsági feltételek megszűnésével, vagy a megkötött megállapodás 2. pontjában megjelölt időtartam elteltével. A bölcsőde az önkéntesen igénybe vett bölcsődei ellátást megszünteti a házirend ismételt és súlyos megsértése esetén, vagy, ha az ellátás feltételei, okai már nem állnak fenn. </w:t>
      </w:r>
    </w:p>
    <w:p w14:paraId="4D0ADA02" w14:textId="77777777" w:rsidR="00181FBB" w:rsidRPr="00181FBB" w:rsidRDefault="00181FBB" w:rsidP="002E27E5">
      <w:pPr>
        <w:suppressAutoHyphens/>
        <w:rPr>
          <w:rFonts w:ascii="Palatino Linotype" w:eastAsia="Calibri" w:hAnsi="Palatino Linotype"/>
          <w:b/>
          <w:bCs/>
          <w:color w:val="000000"/>
          <w:sz w:val="22"/>
          <w:szCs w:val="22"/>
          <w:lang w:eastAsia="ar-SA"/>
        </w:rPr>
      </w:pPr>
      <w:r w:rsidRPr="00181FBB">
        <w:rPr>
          <w:rFonts w:ascii="Palatino Linotype" w:eastAsia="Calibri" w:hAnsi="Palatino Linotype"/>
          <w:b/>
          <w:bCs/>
          <w:color w:val="000000"/>
          <w:sz w:val="22"/>
          <w:szCs w:val="22"/>
          <w:lang w:eastAsia="ar-SA"/>
        </w:rPr>
        <w:t>12. A Házirend közzététele</w:t>
      </w:r>
    </w:p>
    <w:p w14:paraId="345A5DF6" w14:textId="77777777" w:rsidR="00181FBB" w:rsidRPr="00181FBB" w:rsidRDefault="00181FBB" w:rsidP="00181FBB">
      <w:pPr>
        <w:suppressAutoHyphens/>
        <w:spacing w:after="0"/>
        <w:rPr>
          <w:rFonts w:ascii="Palatino Linotype" w:eastAsia="Calibri" w:hAnsi="Palatino Linotype"/>
          <w:color w:val="000000"/>
          <w:sz w:val="22"/>
          <w:szCs w:val="22"/>
          <w:lang w:eastAsia="ar-SA"/>
        </w:rPr>
      </w:pPr>
      <w:bookmarkStart w:id="102" w:name="_Hlk144720217"/>
      <w:r w:rsidRPr="00181FBB">
        <w:rPr>
          <w:rFonts w:ascii="Palatino Linotype" w:eastAsia="Calibri" w:hAnsi="Palatino Linotype"/>
          <w:color w:val="000000"/>
          <w:sz w:val="22"/>
          <w:szCs w:val="22"/>
          <w:lang w:eastAsia="ar-SA"/>
        </w:rPr>
        <w:t xml:space="preserve">A Házirend előírásai nyilvánosak, azt minden érintettnek (szülő/törvényes képviselő, valamint a bölcsőde alkalmazottainak) meg kell ismernie. </w:t>
      </w:r>
    </w:p>
    <w:p w14:paraId="09D37B0A" w14:textId="77777777" w:rsidR="00181FBB" w:rsidRPr="00181FBB" w:rsidRDefault="00181FBB" w:rsidP="00181FBB">
      <w:pPr>
        <w:suppressAutoHyphens/>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Házirend egy példányát a bölcsődébe történő felvételkor a szülőnek/törvényes képviselőnek át kell adni, és a szülőnek/törvényes képviselőnek nyilatkoznia kell annak elfogadásáról.</w:t>
      </w:r>
    </w:p>
    <w:p w14:paraId="2A1BCD08" w14:textId="034C1BC8" w:rsidR="00181FBB" w:rsidRPr="00181FBB" w:rsidRDefault="00181FBB" w:rsidP="00181FBB">
      <w:pPr>
        <w:suppressAutoHyphens/>
        <w:spacing w:before="0" w:after="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Házirend módosításáról a szülőt/törvényes képviselőt minden esetben a bölcsődei faliújságon tájékoztatni kell, valamint a szülőnek/törvényes képviselőnek nyilatkoznia kell annak elfogadásáról.</w:t>
      </w:r>
      <w:bookmarkEnd w:id="102"/>
    </w:p>
    <w:p w14:paraId="079586A6" w14:textId="77777777" w:rsidR="00181FBB" w:rsidRPr="00181FBB" w:rsidRDefault="00181FBB" w:rsidP="00181FBB">
      <w:pPr>
        <w:tabs>
          <w:tab w:val="left" w:leader="dot" w:pos="1701"/>
          <w:tab w:val="left" w:leader="dot" w:pos="3402"/>
          <w:tab w:val="left" w:leader="dot" w:pos="4253"/>
          <w:tab w:val="left" w:pos="6237"/>
          <w:tab w:val="left" w:leader="dot" w:pos="9639"/>
        </w:tabs>
        <w:suppressAutoHyphens/>
        <w:spacing w:before="360" w:after="0"/>
        <w:rPr>
          <w:rFonts w:ascii="Palatino Linotype" w:eastAsia="Calibri" w:hAnsi="Palatino Linotype"/>
          <w:color w:val="000000"/>
          <w:sz w:val="22"/>
          <w:szCs w:val="22"/>
          <w:lang w:eastAsia="ar-SA"/>
        </w:rPr>
      </w:pPr>
      <w:bookmarkStart w:id="103" w:name="_Hlk106275312"/>
      <w:r w:rsidRPr="00181FBB">
        <w:rPr>
          <w:rFonts w:ascii="Palatino Linotype" w:eastAsia="Calibri" w:hAnsi="Palatino Linotype"/>
          <w:color w:val="000000"/>
          <w:sz w:val="22"/>
          <w:szCs w:val="22"/>
          <w:lang w:eastAsia="ar-SA"/>
        </w:rPr>
        <w:t>Budapest, 2025.</w:t>
      </w:r>
    </w:p>
    <w:p w14:paraId="0E5B4083" w14:textId="77777777" w:rsidR="00181FBB" w:rsidRPr="00181FBB" w:rsidRDefault="00181FBB" w:rsidP="00181FBB">
      <w:pPr>
        <w:suppressAutoHyphens/>
        <w:spacing w:before="0" w:after="0"/>
        <w:rPr>
          <w:rFonts w:ascii="Palatino Linotype" w:eastAsia="Calibri" w:hAnsi="Palatino Linotype"/>
          <w:color w:val="000000"/>
          <w:sz w:val="22"/>
          <w:szCs w:val="22"/>
          <w:lang w:eastAsia="hu-HU"/>
        </w:rPr>
      </w:pPr>
    </w:p>
    <w:p w14:paraId="5DC68986" w14:textId="77777777" w:rsidR="00181FBB" w:rsidRPr="00181FBB" w:rsidRDefault="00181FBB" w:rsidP="00181FBB">
      <w:pPr>
        <w:suppressAutoHyphens/>
        <w:spacing w:before="0" w:after="0"/>
        <w:ind w:left="4254" w:firstLine="709"/>
        <w:rPr>
          <w:rFonts w:ascii="Palatino Linotype" w:eastAsia="Calibri" w:hAnsi="Palatino Linotype"/>
          <w:color w:val="000000"/>
          <w:sz w:val="22"/>
          <w:szCs w:val="22"/>
          <w:lang w:eastAsia="hu-HU"/>
        </w:rPr>
      </w:pPr>
      <w:r w:rsidRPr="00181FBB">
        <w:rPr>
          <w:rFonts w:ascii="Palatino Linotype" w:eastAsia="Calibri" w:hAnsi="Palatino Linotype"/>
          <w:color w:val="000000"/>
          <w:sz w:val="22"/>
          <w:szCs w:val="22"/>
          <w:lang w:eastAsia="hu-HU"/>
        </w:rPr>
        <w:t xml:space="preserve">                                   Farkas Tünde</w:t>
      </w:r>
    </w:p>
    <w:p w14:paraId="2496D2C4" w14:textId="77777777" w:rsidR="00181FBB" w:rsidRPr="001A0DF8" w:rsidRDefault="00181FBB" w:rsidP="00181FBB">
      <w:pPr>
        <w:suppressAutoHyphens/>
        <w:spacing w:before="0" w:after="0"/>
        <w:ind w:left="4963" w:firstLine="709"/>
        <w:rPr>
          <w:rFonts w:ascii="Palatino Linotype" w:eastAsia="Calibri" w:hAnsi="Palatino Linotype"/>
          <w:color w:val="000000"/>
          <w:sz w:val="22"/>
          <w:szCs w:val="22"/>
          <w:lang w:eastAsia="hu-HU"/>
        </w:rPr>
      </w:pPr>
      <w:r w:rsidRPr="00181FBB">
        <w:rPr>
          <w:rFonts w:ascii="Palatino Linotype" w:eastAsia="Calibri" w:hAnsi="Palatino Linotype"/>
          <w:color w:val="000000"/>
          <w:sz w:val="22"/>
          <w:szCs w:val="22"/>
          <w:lang w:eastAsia="hu-HU"/>
        </w:rPr>
        <w:t xml:space="preserve">                            igazgató</w:t>
      </w:r>
      <w:bookmarkEnd w:id="103"/>
    </w:p>
    <w:p w14:paraId="1C55D98F"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13D3CDEC"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00C74A84"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3E40FFDF"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7992CE84"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5BA37AAC"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63085560"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56A4B496"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21884775"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5F9C0BD7"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274F335A"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3E63D86B"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1977B509"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6F876B9C"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0F7374E4" w14:textId="77777777" w:rsidR="00AA7379" w:rsidRDefault="00AA7379" w:rsidP="00181FBB">
      <w:pPr>
        <w:suppressAutoHyphens/>
        <w:spacing w:before="0" w:after="0"/>
        <w:ind w:left="4963" w:firstLine="709"/>
        <w:rPr>
          <w:rFonts w:ascii="Palatino Linotype" w:eastAsia="Calibri" w:hAnsi="Palatino Linotype"/>
          <w:b/>
          <w:bCs/>
          <w:color w:val="000000"/>
          <w:sz w:val="22"/>
          <w:szCs w:val="22"/>
          <w:lang w:eastAsia="hu-HU"/>
        </w:rPr>
      </w:pPr>
    </w:p>
    <w:p w14:paraId="592C55CD" w14:textId="77777777" w:rsidR="00AA7379" w:rsidRDefault="00AA7379" w:rsidP="00181FBB">
      <w:pPr>
        <w:suppressAutoHyphens/>
        <w:spacing w:before="0" w:after="0"/>
        <w:ind w:left="4963" w:firstLine="709"/>
        <w:rPr>
          <w:rFonts w:ascii="Palatino Linotype" w:eastAsia="Calibri" w:hAnsi="Palatino Linotype"/>
          <w:b/>
          <w:bCs/>
          <w:color w:val="000000"/>
          <w:sz w:val="22"/>
          <w:szCs w:val="22"/>
          <w:lang w:eastAsia="hu-HU"/>
        </w:rPr>
      </w:pPr>
    </w:p>
    <w:p w14:paraId="1B98B0B1" w14:textId="77777777" w:rsidR="00AA7379" w:rsidRDefault="00AA7379" w:rsidP="00181FBB">
      <w:pPr>
        <w:suppressAutoHyphens/>
        <w:spacing w:before="0" w:after="0"/>
        <w:ind w:left="4963" w:firstLine="709"/>
        <w:rPr>
          <w:rFonts w:ascii="Palatino Linotype" w:eastAsia="Calibri" w:hAnsi="Palatino Linotype"/>
          <w:b/>
          <w:bCs/>
          <w:color w:val="000000"/>
          <w:sz w:val="22"/>
          <w:szCs w:val="22"/>
          <w:lang w:eastAsia="hu-HU"/>
        </w:rPr>
      </w:pPr>
    </w:p>
    <w:p w14:paraId="39CFB5F9"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35C7F9D8" w14:textId="77777777" w:rsidR="00EA32DA" w:rsidRDefault="00EA32DA" w:rsidP="00181FBB">
      <w:pPr>
        <w:suppressAutoHyphens/>
        <w:spacing w:before="0" w:after="0"/>
        <w:ind w:left="4963" w:firstLine="709"/>
        <w:rPr>
          <w:rFonts w:ascii="Palatino Linotype" w:eastAsia="Calibri" w:hAnsi="Palatino Linotype"/>
          <w:b/>
          <w:bCs/>
          <w:color w:val="000000"/>
          <w:sz w:val="22"/>
          <w:szCs w:val="22"/>
          <w:lang w:eastAsia="hu-HU"/>
        </w:rPr>
      </w:pPr>
    </w:p>
    <w:p w14:paraId="5122AD44" w14:textId="77777777" w:rsidR="00EA32DA" w:rsidRPr="00181FBB" w:rsidRDefault="00EA32DA" w:rsidP="006D2935">
      <w:pPr>
        <w:suppressAutoHyphens/>
        <w:spacing w:before="0" w:after="0"/>
        <w:rPr>
          <w:rFonts w:ascii="Palatino Linotype" w:eastAsia="Calibri" w:hAnsi="Palatino Linotype"/>
          <w:b/>
          <w:bCs/>
          <w:color w:val="000000"/>
          <w:sz w:val="22"/>
          <w:szCs w:val="22"/>
          <w:lang w:eastAsia="hu-HU"/>
        </w:rPr>
      </w:pPr>
    </w:p>
    <w:p w14:paraId="657CD04D" w14:textId="0D4E8120" w:rsidR="0037528A" w:rsidRPr="0037528A" w:rsidRDefault="0037528A" w:rsidP="0037528A">
      <w:pPr>
        <w:spacing w:before="0" w:after="160" w:line="259" w:lineRule="auto"/>
        <w:jc w:val="right"/>
        <w:rPr>
          <w:rFonts w:ascii="Palatino Linotype" w:eastAsia="Calibri" w:hAnsi="Palatino Linotype"/>
          <w:color w:val="000000"/>
          <w:kern w:val="2"/>
          <w:sz w:val="20"/>
          <w:szCs w:val="20"/>
          <w14:ligatures w14:val="standardContextual"/>
        </w:rPr>
      </w:pPr>
      <w:r w:rsidRPr="0037528A">
        <w:rPr>
          <w:rFonts w:ascii="Palatino Linotype" w:eastAsia="Calibri" w:hAnsi="Palatino Linotype"/>
          <w:color w:val="000000"/>
          <w:kern w:val="2"/>
          <w:sz w:val="20"/>
          <w:szCs w:val="20"/>
          <w14:ligatures w14:val="standardContextual"/>
        </w:rPr>
        <w:t xml:space="preserve">5. sz. </w:t>
      </w:r>
      <w:r w:rsidR="00AD354A">
        <w:rPr>
          <w:rFonts w:ascii="Palatino Linotype" w:eastAsia="Calibri" w:hAnsi="Palatino Linotype"/>
          <w:color w:val="000000"/>
          <w:kern w:val="2"/>
          <w:sz w:val="20"/>
          <w:szCs w:val="20"/>
          <w14:ligatures w14:val="standardContextual"/>
        </w:rPr>
        <w:t>melléklet</w:t>
      </w:r>
    </w:p>
    <w:p w14:paraId="4CA6F889" w14:textId="4C419CD2" w:rsidR="0037528A" w:rsidRPr="0037528A" w:rsidRDefault="00EA32DA" w:rsidP="00EA32DA">
      <w:pPr>
        <w:spacing w:before="0" w:after="240"/>
        <w:jc w:val="center"/>
        <w:rPr>
          <w:rFonts w:ascii="Palatino Linotype" w:eastAsia="Calibri" w:hAnsi="Palatino Linotype"/>
          <w:color w:val="000000"/>
          <w:kern w:val="2"/>
          <w14:ligatures w14:val="standardContextual"/>
        </w:rPr>
      </w:pPr>
      <w:r>
        <w:rPr>
          <w:rFonts w:ascii="Palatino Linotype" w:eastAsia="Calibri" w:hAnsi="Palatino Linotype"/>
          <w:b/>
          <w:color w:val="000000"/>
          <w:kern w:val="2"/>
          <w14:ligatures w14:val="standardContextual"/>
        </w:rPr>
        <w:t xml:space="preserve"> A </w:t>
      </w:r>
      <w:r w:rsidR="0037528A" w:rsidRPr="0037528A">
        <w:rPr>
          <w:rFonts w:ascii="Palatino Linotype" w:eastAsia="Calibri" w:hAnsi="Palatino Linotype"/>
          <w:b/>
          <w:color w:val="000000"/>
          <w:kern w:val="2"/>
          <w14:ligatures w14:val="standardContextual"/>
        </w:rPr>
        <w:t>DOB</w:t>
      </w:r>
      <w:r>
        <w:rPr>
          <w:rFonts w:ascii="Palatino Linotype" w:eastAsia="Calibri" w:hAnsi="Palatino Linotype"/>
          <w:b/>
          <w:color w:val="000000"/>
          <w:kern w:val="2"/>
          <w14:ligatures w14:val="standardContextual"/>
        </w:rPr>
        <w:t xml:space="preserve"> BÖLCSŐDE IDŐSZAKOS GYERMEKFELÜGYELET HÁZIRENDJE</w:t>
      </w:r>
    </w:p>
    <w:p w14:paraId="3C998834" w14:textId="77777777" w:rsidR="0037528A" w:rsidRPr="0037528A" w:rsidRDefault="0037528A" w:rsidP="00EA32DA">
      <w:pPr>
        <w:spacing w:before="0" w:after="60"/>
        <w:rPr>
          <w:rFonts w:ascii="Palatino Linotype" w:eastAsia="Calibri" w:hAnsi="Palatino Linotype"/>
          <w:b/>
          <w:bCs/>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1. Általános információk</w:t>
      </w:r>
    </w:p>
    <w:p w14:paraId="690AF62D" w14:textId="77777777" w:rsidR="0037528A" w:rsidRPr="0037528A" w:rsidRDefault="0037528A" w:rsidP="00EA32DA">
      <w:pPr>
        <w:spacing w:before="0" w:after="6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Az időszakos gyermekfelügyelet a Dob Bölcsődében működő</w:t>
      </w:r>
      <w:r w:rsidRPr="0037528A">
        <w:rPr>
          <w:rFonts w:ascii="Palatino Linotype" w:eastAsia="Calibri" w:hAnsi="Palatino Linotype"/>
          <w:b/>
          <w:bCs/>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 xml:space="preserve">alapellátáson túli szolgáltatás, amely a gyermekjóléti alapellátás részeként, a családban nevelkedő 20 hetes – 3 éves korú gyermekek napközbeni ellátását, szakszerű gondozását és nevelését végző szolgáltatás. </w:t>
      </w:r>
    </w:p>
    <w:p w14:paraId="6492FA88" w14:textId="77777777" w:rsidR="0037528A" w:rsidRPr="0037528A" w:rsidRDefault="0037528A" w:rsidP="00EA32DA">
      <w:pPr>
        <w:spacing w:before="0" w:after="6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 xml:space="preserve">A szülő/törvényes képviselő elfoglaltsága idejére, térítési díj ellenében, néhány órára kérheti gyermeke felügyeletét. Az időszakosan gondozott kisgyermek egy erre a célra létrehozott csoportba kerül felvételre, ahol fokozatosan, a szülővel/törvényes képviselővel történik a kisgyermek beszoktatása. </w:t>
      </w:r>
    </w:p>
    <w:p w14:paraId="75A2199B" w14:textId="77777777" w:rsidR="0037528A" w:rsidRPr="0037528A" w:rsidRDefault="0037528A" w:rsidP="00EA32DA">
      <w:pPr>
        <w:spacing w:before="0" w:after="6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 xml:space="preserve">A gyermekfelügyelet előzetes bejelentés alapján, heti 3 alkalommal, reggel 7.00 óra és délután 16.00 óra között vehető igénybe. </w:t>
      </w:r>
    </w:p>
    <w:p w14:paraId="66BD4638" w14:textId="77777777" w:rsidR="0037528A" w:rsidRPr="0037528A" w:rsidRDefault="0037528A" w:rsidP="00EA32DA">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 xml:space="preserve">Az időszakos gyermekfelügyelet, illetve a hozzá kapcsolódó étkezés igénybevételének térítési díját a mindenkor hatályos önkormányzati rendelet állapítja meg. </w:t>
      </w:r>
    </w:p>
    <w:p w14:paraId="063BB660" w14:textId="77777777" w:rsidR="0037528A" w:rsidRPr="0037528A" w:rsidRDefault="0037528A" w:rsidP="00EA32DA">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2. Az időszakos gyermekfelügyelet napirendje</w:t>
      </w:r>
    </w:p>
    <w:p w14:paraId="4046B1E8" w14:textId="073ED31F" w:rsidR="0037528A" w:rsidRPr="0037528A" w:rsidRDefault="0037528A" w:rsidP="008F55B6">
      <w:pPr>
        <w:numPr>
          <w:ilvl w:val="0"/>
          <w:numId w:val="17"/>
        </w:numPr>
        <w:spacing w:before="0" w:after="4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 xml:space="preserve">Az időszakos gyermekfelügyelet naponta </w:t>
      </w:r>
      <w:r w:rsidRPr="0037528A">
        <w:rPr>
          <w:rFonts w:ascii="Palatino Linotype" w:eastAsia="Calibri" w:hAnsi="Palatino Linotype"/>
          <w:b/>
          <w:bCs/>
          <w:color w:val="000000"/>
          <w:kern w:val="2"/>
          <w:sz w:val="22"/>
          <w:szCs w:val="22"/>
          <w14:ligatures w14:val="standardContextual"/>
        </w:rPr>
        <w:t>reggel 7.00 órától</w:t>
      </w:r>
      <w:r w:rsidRPr="0037528A">
        <w:rPr>
          <w:rFonts w:ascii="Palatino Linotype" w:eastAsia="Calibri" w:hAnsi="Palatino Linotype"/>
          <w:color w:val="000000"/>
          <w:kern w:val="2"/>
          <w:sz w:val="22"/>
          <w:szCs w:val="22"/>
          <w14:ligatures w14:val="standardContextual"/>
        </w:rPr>
        <w:t xml:space="preserve"> fogadja az érkező gyermekeket.</w:t>
      </w:r>
      <w:r w:rsidR="003F4567">
        <w:rPr>
          <w:rFonts w:ascii="Palatino Linotype" w:eastAsia="Calibri" w:hAnsi="Palatino Linotype"/>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 xml:space="preserve">Reggeliig szabad játék a szobában. (A továbbiakban a napirend évszaktól, időjárástól és korcsoporttól függően eltérhet: a kisgyermeknevelőktől tájékozódhat a szülő/törvényes képviselő az aktuális napirendről.) </w:t>
      </w:r>
    </w:p>
    <w:p w14:paraId="7323EC17" w14:textId="63E8802B" w:rsidR="0037528A" w:rsidRPr="0037528A" w:rsidRDefault="0037528A" w:rsidP="008F55B6">
      <w:pPr>
        <w:numPr>
          <w:ilvl w:val="0"/>
          <w:numId w:val="16"/>
        </w:numPr>
        <w:spacing w:before="0" w:after="4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Reggeli 8.00 és 8.30 között</w:t>
      </w:r>
      <w:r w:rsidR="003F4567">
        <w:rPr>
          <w:rFonts w:ascii="Palatino Linotype" w:eastAsia="Calibri" w:hAnsi="Palatino Linotype"/>
          <w:color w:val="000000"/>
          <w:kern w:val="2"/>
          <w:sz w:val="22"/>
          <w:szCs w:val="22"/>
          <w14:ligatures w14:val="standardContextual"/>
        </w:rPr>
        <w:t xml:space="preserve"> van</w:t>
      </w:r>
      <w:r w:rsidRPr="0037528A">
        <w:rPr>
          <w:rFonts w:ascii="Palatino Linotype" w:eastAsia="Calibri" w:hAnsi="Palatino Linotype"/>
          <w:color w:val="000000"/>
          <w:kern w:val="2"/>
          <w:sz w:val="22"/>
          <w:szCs w:val="22"/>
          <w14:ligatures w14:val="standardContextual"/>
        </w:rPr>
        <w:t>.</w:t>
      </w:r>
      <w:r w:rsidR="003F4567">
        <w:rPr>
          <w:rFonts w:ascii="Palatino Linotype" w:eastAsia="Calibri" w:hAnsi="Palatino Linotype"/>
          <w:color w:val="000000"/>
          <w:kern w:val="2"/>
          <w:sz w:val="22"/>
          <w:szCs w:val="22"/>
          <w14:ligatures w14:val="standardContextual"/>
        </w:rPr>
        <w:t xml:space="preserve"> Gyermekükkel reggeli előtt vagy reggeli étkezés után érkezhetnek. </w:t>
      </w:r>
    </w:p>
    <w:p w14:paraId="44253441" w14:textId="77777777" w:rsidR="0037528A" w:rsidRPr="0037528A" w:rsidRDefault="0037528A" w:rsidP="008F55B6">
      <w:pPr>
        <w:numPr>
          <w:ilvl w:val="0"/>
          <w:numId w:val="16"/>
        </w:numPr>
        <w:spacing w:before="0" w:after="40"/>
        <w:ind w:left="714" w:hanging="357"/>
        <w:rPr>
          <w:rFonts w:ascii="Palatino Linotype" w:eastAsia="Calibri" w:hAnsi="Palatino Linotype"/>
          <w:color w:val="000000"/>
          <w:kern w:val="2"/>
          <w:sz w:val="22"/>
          <w:szCs w:val="22"/>
          <w14:ligatures w14:val="standardContextual"/>
        </w:rPr>
      </w:pPr>
      <w:bookmarkStart w:id="104" w:name="_Hlk194487190"/>
      <w:r w:rsidRPr="0037528A">
        <w:rPr>
          <w:rFonts w:ascii="Palatino Linotype" w:eastAsia="Calibri" w:hAnsi="Palatino Linotype"/>
          <w:color w:val="000000"/>
          <w:kern w:val="2"/>
          <w:sz w:val="22"/>
          <w:szCs w:val="22"/>
          <w14:ligatures w14:val="standardContextual"/>
        </w:rPr>
        <w:t xml:space="preserve">A reggeli után szintén szabad játék évszaktól, időjárástól függően a szobában, vagy az udvaron. Közben tízórai elfogyasztása. </w:t>
      </w:r>
    </w:p>
    <w:bookmarkEnd w:id="104"/>
    <w:p w14:paraId="62526BDE" w14:textId="07EA2B18" w:rsidR="0037528A" w:rsidRPr="0037528A" w:rsidRDefault="0037528A" w:rsidP="008F55B6">
      <w:pPr>
        <w:numPr>
          <w:ilvl w:val="0"/>
          <w:numId w:val="16"/>
        </w:numPr>
        <w:spacing w:before="0" w:after="4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10.45</w:t>
      </w:r>
      <w:r w:rsidR="003F4567">
        <w:rPr>
          <w:rFonts w:ascii="Palatino Linotype" w:eastAsia="Calibri" w:hAnsi="Palatino Linotype"/>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w:t>
      </w:r>
      <w:r w:rsidR="003F4567">
        <w:rPr>
          <w:rFonts w:ascii="Palatino Linotype" w:eastAsia="Calibri" w:hAnsi="Palatino Linotype"/>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11.00</w:t>
      </w:r>
      <w:r w:rsidR="003F4567">
        <w:rPr>
          <w:rFonts w:ascii="Palatino Linotype" w:eastAsia="Calibri" w:hAnsi="Palatino Linotype"/>
          <w:color w:val="000000"/>
          <w:kern w:val="2"/>
          <w:sz w:val="22"/>
          <w:szCs w:val="22"/>
          <w14:ligatures w14:val="standardContextual"/>
        </w:rPr>
        <w:t xml:space="preserve"> óra </w:t>
      </w:r>
      <w:r w:rsidRPr="0037528A">
        <w:rPr>
          <w:rFonts w:ascii="Palatino Linotype" w:eastAsia="Calibri" w:hAnsi="Palatino Linotype"/>
          <w:color w:val="000000"/>
          <w:kern w:val="2"/>
          <w:sz w:val="22"/>
          <w:szCs w:val="22"/>
          <w14:ligatures w14:val="standardContextual"/>
        </w:rPr>
        <w:t>(korcsoporttól függően) bejövetel az udvarról (gondozási sorrendben), pelenkacsere,</w:t>
      </w:r>
      <w:r w:rsidR="003F4567">
        <w:rPr>
          <w:rFonts w:ascii="Palatino Linotype" w:eastAsia="Calibri" w:hAnsi="Palatino Linotype"/>
          <w:color w:val="000000"/>
          <w:kern w:val="2"/>
          <w:sz w:val="22"/>
          <w:szCs w:val="22"/>
          <w14:ligatures w14:val="standardContextual"/>
        </w:rPr>
        <w:t xml:space="preserve"> illemhelyiség </w:t>
      </w:r>
      <w:r w:rsidRPr="0037528A">
        <w:rPr>
          <w:rFonts w:ascii="Palatino Linotype" w:eastAsia="Calibri" w:hAnsi="Palatino Linotype"/>
          <w:color w:val="000000"/>
          <w:kern w:val="2"/>
          <w:sz w:val="22"/>
          <w:szCs w:val="22"/>
          <w14:ligatures w14:val="standardContextual"/>
        </w:rPr>
        <w:t xml:space="preserve">használat, kézmosás. </w:t>
      </w:r>
    </w:p>
    <w:p w14:paraId="0F00FDB7" w14:textId="64D4F8DB" w:rsidR="0037528A" w:rsidRPr="0037528A" w:rsidRDefault="0037528A" w:rsidP="008F55B6">
      <w:pPr>
        <w:numPr>
          <w:ilvl w:val="0"/>
          <w:numId w:val="16"/>
        </w:numPr>
        <w:spacing w:before="0" w:after="4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Ebéd 11.30</w:t>
      </w:r>
      <w:r w:rsidR="003F4567">
        <w:rPr>
          <w:rFonts w:ascii="Palatino Linotype" w:eastAsia="Calibri" w:hAnsi="Palatino Linotype"/>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w:t>
      </w:r>
      <w:r w:rsidR="003F4567">
        <w:rPr>
          <w:rFonts w:ascii="Palatino Linotype" w:eastAsia="Calibri" w:hAnsi="Palatino Linotype"/>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12.00 óráig. Ebéd után fürdőszoba használat (fogmosás, pelenkacsere</w:t>
      </w:r>
      <w:r w:rsidR="003F4567">
        <w:rPr>
          <w:rFonts w:ascii="Palatino Linotype" w:eastAsia="Calibri" w:hAnsi="Palatino Linotype"/>
          <w:color w:val="000000"/>
          <w:kern w:val="2"/>
          <w:sz w:val="22"/>
          <w:szCs w:val="22"/>
          <w14:ligatures w14:val="standardContextual"/>
        </w:rPr>
        <w:t xml:space="preserve">, illemhelyiség </w:t>
      </w:r>
      <w:r w:rsidRPr="0037528A">
        <w:rPr>
          <w:rFonts w:ascii="Palatino Linotype" w:eastAsia="Calibri" w:hAnsi="Palatino Linotype"/>
          <w:color w:val="000000"/>
          <w:kern w:val="2"/>
          <w:sz w:val="22"/>
          <w:szCs w:val="22"/>
          <w14:ligatures w14:val="standardContextual"/>
        </w:rPr>
        <w:t>használat szükség szerint).</w:t>
      </w:r>
    </w:p>
    <w:p w14:paraId="341215B2" w14:textId="319D45E7" w:rsidR="0037528A" w:rsidRPr="0037528A" w:rsidRDefault="003F4567" w:rsidP="008F55B6">
      <w:pPr>
        <w:numPr>
          <w:ilvl w:val="0"/>
          <w:numId w:val="16"/>
        </w:numPr>
        <w:spacing w:before="0" w:after="40"/>
        <w:ind w:left="714" w:hanging="357"/>
        <w:rPr>
          <w:rFonts w:ascii="Palatino Linotype" w:eastAsia="Calibri" w:hAnsi="Palatino Linotype"/>
          <w:color w:val="000000"/>
          <w:kern w:val="2"/>
          <w:sz w:val="22"/>
          <w:szCs w:val="22"/>
          <w14:ligatures w14:val="standardContextual"/>
        </w:rPr>
      </w:pPr>
      <w:r>
        <w:rPr>
          <w:rFonts w:ascii="Palatino Linotype" w:eastAsia="Calibri" w:hAnsi="Palatino Linotype"/>
          <w:color w:val="000000"/>
          <w:kern w:val="2"/>
          <w:sz w:val="22"/>
          <w:szCs w:val="22"/>
          <w14:ligatures w14:val="standardContextual"/>
        </w:rPr>
        <w:t xml:space="preserve">Alvás </w:t>
      </w:r>
      <w:r w:rsidR="0037528A" w:rsidRPr="0037528A">
        <w:rPr>
          <w:rFonts w:ascii="Palatino Linotype" w:eastAsia="Calibri" w:hAnsi="Palatino Linotype"/>
          <w:color w:val="000000"/>
          <w:kern w:val="2"/>
          <w:sz w:val="22"/>
          <w:szCs w:val="22"/>
          <w14:ligatures w14:val="standardContextual"/>
        </w:rPr>
        <w:t>12.30</w:t>
      </w:r>
      <w:r w:rsidR="00176C64">
        <w:rPr>
          <w:rFonts w:ascii="Palatino Linotype" w:eastAsia="Calibri" w:hAnsi="Palatino Linotype"/>
          <w:color w:val="000000"/>
          <w:kern w:val="2"/>
          <w:sz w:val="22"/>
          <w:szCs w:val="22"/>
          <w14:ligatures w14:val="standardContextual"/>
        </w:rPr>
        <w:t xml:space="preserve"> - </w:t>
      </w:r>
      <w:r w:rsidR="0037528A" w:rsidRPr="0037528A">
        <w:rPr>
          <w:rFonts w:ascii="Palatino Linotype" w:eastAsia="Calibri" w:hAnsi="Palatino Linotype"/>
          <w:color w:val="000000"/>
          <w:kern w:val="2"/>
          <w:sz w:val="22"/>
          <w:szCs w:val="22"/>
          <w14:ligatures w14:val="standardContextual"/>
        </w:rPr>
        <w:t>14.30</w:t>
      </w:r>
      <w:r w:rsidR="00176C64">
        <w:rPr>
          <w:rFonts w:ascii="Palatino Linotype" w:eastAsia="Calibri" w:hAnsi="Palatino Linotype"/>
          <w:color w:val="000000"/>
          <w:kern w:val="2"/>
          <w:sz w:val="22"/>
          <w:szCs w:val="22"/>
          <w14:ligatures w14:val="standardContextual"/>
        </w:rPr>
        <w:t xml:space="preserve"> óráig.</w:t>
      </w:r>
    </w:p>
    <w:p w14:paraId="34D71AB1" w14:textId="4BCFE12F" w:rsidR="0037528A" w:rsidRPr="0037528A" w:rsidRDefault="0037528A" w:rsidP="008F55B6">
      <w:pPr>
        <w:numPr>
          <w:ilvl w:val="0"/>
          <w:numId w:val="16"/>
        </w:numPr>
        <w:spacing w:before="0" w:after="4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Ébredés után</w:t>
      </w:r>
      <w:r w:rsidR="003F4567">
        <w:rPr>
          <w:rFonts w:ascii="Palatino Linotype" w:eastAsia="Calibri" w:hAnsi="Palatino Linotype"/>
          <w:color w:val="000000"/>
          <w:kern w:val="2"/>
          <w:sz w:val="22"/>
          <w:szCs w:val="22"/>
          <w14:ligatures w14:val="standardContextual"/>
        </w:rPr>
        <w:t xml:space="preserve"> illemhelyiség használat/</w:t>
      </w:r>
      <w:r w:rsidRPr="0037528A">
        <w:rPr>
          <w:rFonts w:ascii="Palatino Linotype" w:eastAsia="Calibri" w:hAnsi="Palatino Linotype"/>
          <w:color w:val="000000"/>
          <w:kern w:val="2"/>
          <w:sz w:val="22"/>
          <w:szCs w:val="22"/>
          <w14:ligatures w14:val="standardContextual"/>
        </w:rPr>
        <w:t>pelenkacsere,</w:t>
      </w:r>
      <w:r w:rsidR="003F4567">
        <w:rPr>
          <w:rFonts w:ascii="Palatino Linotype" w:eastAsia="Calibri" w:hAnsi="Palatino Linotype"/>
          <w:color w:val="000000"/>
          <w:kern w:val="2"/>
          <w:sz w:val="22"/>
          <w:szCs w:val="22"/>
          <w14:ligatures w14:val="standardContextual"/>
        </w:rPr>
        <w:t xml:space="preserve"> </w:t>
      </w:r>
      <w:r w:rsidRPr="0037528A">
        <w:rPr>
          <w:rFonts w:ascii="Palatino Linotype" w:eastAsia="Calibri" w:hAnsi="Palatino Linotype"/>
          <w:color w:val="000000"/>
          <w:kern w:val="2"/>
          <w:sz w:val="22"/>
          <w:szCs w:val="22"/>
          <w14:ligatures w14:val="standardContextual"/>
        </w:rPr>
        <w:t>15.00</w:t>
      </w:r>
      <w:r w:rsidR="003F4567">
        <w:rPr>
          <w:rFonts w:ascii="Palatino Linotype" w:eastAsia="Calibri" w:hAnsi="Palatino Linotype"/>
          <w:color w:val="000000"/>
          <w:kern w:val="2"/>
          <w:sz w:val="22"/>
          <w:szCs w:val="22"/>
          <w14:ligatures w14:val="standardContextual"/>
        </w:rPr>
        <w:t xml:space="preserve"> - </w:t>
      </w:r>
      <w:r w:rsidRPr="0037528A">
        <w:rPr>
          <w:rFonts w:ascii="Palatino Linotype" w:eastAsia="Calibri" w:hAnsi="Palatino Linotype"/>
          <w:color w:val="000000"/>
          <w:kern w:val="2"/>
          <w:sz w:val="22"/>
          <w:szCs w:val="22"/>
          <w14:ligatures w14:val="standardContextual"/>
        </w:rPr>
        <w:t>15.30</w:t>
      </w:r>
      <w:r w:rsidR="003F4567">
        <w:rPr>
          <w:rFonts w:ascii="Palatino Linotype" w:eastAsia="Calibri" w:hAnsi="Palatino Linotype"/>
          <w:color w:val="000000"/>
          <w:kern w:val="2"/>
          <w:sz w:val="22"/>
          <w:szCs w:val="22"/>
          <w14:ligatures w14:val="standardContextual"/>
        </w:rPr>
        <w:t xml:space="preserve"> óráig uzsonna, ez idő alatt csak nagyon indokolt esetben történik hazaadás.</w:t>
      </w:r>
    </w:p>
    <w:p w14:paraId="3B27C7A7" w14:textId="56B514DB" w:rsidR="0037528A" w:rsidRPr="0037528A" w:rsidRDefault="0037528A" w:rsidP="008F55B6">
      <w:pPr>
        <w:numPr>
          <w:ilvl w:val="0"/>
          <w:numId w:val="16"/>
        </w:numPr>
        <w:spacing w:before="0" w:after="4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15.30-tól szabad játék, hazaadás, szükség szerint pelenkacsere,</w:t>
      </w:r>
      <w:r w:rsidR="003F4567">
        <w:rPr>
          <w:rFonts w:ascii="Palatino Linotype" w:eastAsia="Calibri" w:hAnsi="Palatino Linotype"/>
          <w:color w:val="000000"/>
          <w:kern w:val="2"/>
          <w:sz w:val="22"/>
          <w:szCs w:val="22"/>
          <w14:ligatures w14:val="standardContextual"/>
        </w:rPr>
        <w:t xml:space="preserve"> illemhelyiség </w:t>
      </w:r>
      <w:r w:rsidRPr="0037528A">
        <w:rPr>
          <w:rFonts w:ascii="Palatino Linotype" w:eastAsia="Calibri" w:hAnsi="Palatino Linotype"/>
          <w:color w:val="000000"/>
          <w:kern w:val="2"/>
          <w:sz w:val="22"/>
          <w:szCs w:val="22"/>
          <w14:ligatures w14:val="standardContextual"/>
        </w:rPr>
        <w:t xml:space="preserve">használat. </w:t>
      </w:r>
    </w:p>
    <w:p w14:paraId="002312DC" w14:textId="77777777" w:rsidR="0037528A" w:rsidRPr="0037528A" w:rsidRDefault="0037528A" w:rsidP="008F55B6">
      <w:pPr>
        <w:numPr>
          <w:ilvl w:val="0"/>
          <w:numId w:val="16"/>
        </w:numPr>
        <w:spacing w:before="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 xml:space="preserve">A gyermek hazavitelére </w:t>
      </w:r>
      <w:r w:rsidRPr="0037528A">
        <w:rPr>
          <w:rFonts w:ascii="Palatino Linotype" w:eastAsia="Calibri" w:hAnsi="Palatino Linotype"/>
          <w:b/>
          <w:bCs/>
          <w:color w:val="000000"/>
          <w:kern w:val="2"/>
          <w:sz w:val="22"/>
          <w:szCs w:val="22"/>
          <w14:ligatures w14:val="standardContextual"/>
        </w:rPr>
        <w:t>16.00 óráig</w:t>
      </w:r>
      <w:r w:rsidRPr="0037528A">
        <w:rPr>
          <w:rFonts w:ascii="Palatino Linotype" w:eastAsia="Calibri" w:hAnsi="Palatino Linotype"/>
          <w:color w:val="000000"/>
          <w:kern w:val="2"/>
          <w:sz w:val="22"/>
          <w:szCs w:val="22"/>
          <w14:ligatures w14:val="standardContextual"/>
        </w:rPr>
        <w:t xml:space="preserve"> van lehetőség.</w:t>
      </w:r>
    </w:p>
    <w:p w14:paraId="40B71C0E" w14:textId="4AF806C4" w:rsidR="0037528A" w:rsidRDefault="0037528A" w:rsidP="00176C64">
      <w:pPr>
        <w:spacing w:before="0"/>
        <w:rPr>
          <w:rFonts w:ascii="Palatino Linotype" w:eastAsia="Calibri" w:hAnsi="Palatino Linotype"/>
          <w:b/>
          <w:bCs/>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3. A</w:t>
      </w:r>
      <w:r w:rsidR="00176C64">
        <w:rPr>
          <w:rFonts w:ascii="Palatino Linotype" w:eastAsia="Calibri" w:hAnsi="Palatino Linotype"/>
          <w:b/>
          <w:bCs/>
          <w:color w:val="000000"/>
          <w:kern w:val="2"/>
          <w:sz w:val="22"/>
          <w:szCs w:val="22"/>
          <w14:ligatures w14:val="standardContextual"/>
        </w:rPr>
        <w:t xml:space="preserve"> bölcsődei ellátással/időszakos gyermekfelügyelettel kapcsolatos fontosabb tudnivalók</w:t>
      </w:r>
    </w:p>
    <w:p w14:paraId="01DB8700" w14:textId="77777777" w:rsidR="00176C64" w:rsidRPr="00181FBB" w:rsidRDefault="00176C64" w:rsidP="008F55B6">
      <w:pPr>
        <w:numPr>
          <w:ilvl w:val="0"/>
          <w:numId w:val="35"/>
        </w:numPr>
        <w:suppressAutoHyphens/>
        <w:spacing w:before="0" w:after="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gyermekek naponta történő levegőztetése alatt bölcsődénkben az udvari játék értendő. A napi levegőztetés kizárólag a módszertani ajánlásba</w:t>
      </w:r>
      <w:r>
        <w:rPr>
          <w:rFonts w:ascii="Palatino Linotype" w:eastAsia="Calibri" w:hAnsi="Palatino Linotype"/>
          <w:color w:val="000000"/>
          <w:sz w:val="22"/>
          <w:szCs w:val="22"/>
          <w:lang w:eastAsia="ar-SA"/>
        </w:rPr>
        <w:t>n</w:t>
      </w:r>
      <w:r w:rsidRPr="00181FBB">
        <w:rPr>
          <w:rFonts w:ascii="Palatino Linotype" w:eastAsia="Calibri" w:hAnsi="Palatino Linotype"/>
          <w:color w:val="000000"/>
          <w:sz w:val="22"/>
          <w:szCs w:val="22"/>
          <w:lang w:eastAsia="ar-SA"/>
        </w:rPr>
        <w:t xml:space="preserve"> foglaltak esetén maradhat el.</w:t>
      </w:r>
    </w:p>
    <w:p w14:paraId="5DD6C944" w14:textId="77777777" w:rsidR="00176C64" w:rsidRPr="00181FBB" w:rsidRDefault="00176C64" w:rsidP="00231CED">
      <w:pPr>
        <w:suppressAutoHyphens/>
        <w:spacing w:before="0"/>
        <w:ind w:left="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szabad levegőn töltött játéktevékenységhez időjárásnak megfelelő ruházatot szükséges a szülőnek/törvényes képviselőnek biztosítania tekintettel arra, hogy a vizes, sáros talaj nem ok a levegőzés elhagyására.</w:t>
      </w: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 gyermekeknél bent lévő ruházat koszossá válásáért a bölcsőde nem vállal felelősséget.</w:t>
      </w:r>
    </w:p>
    <w:p w14:paraId="13F40D60" w14:textId="77777777" w:rsidR="00176C64" w:rsidRPr="00181FBB" w:rsidRDefault="00176C64" w:rsidP="00AA7379">
      <w:pPr>
        <w:numPr>
          <w:ilvl w:val="0"/>
          <w:numId w:val="35"/>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bölcsődei átadóban minden gyermeknek külön szekrénye van a ruhák tárolására, mely csak a legszükségesebb dolgok tárolására szolgál. A bölcsődében hagyott, illetve a gyermeken levő, vagy hozott tárgyakért felelősséget nem vállal a bölcsőde. Az öltözőszekrényekben ételek, italok tárolása higiéniai, közegészségügyi okokból nem megengedett. A bölcsőde átadó helyiségeiben és a közös helyiségekben/területeken étel és ital fogyasztása nem megengedett.</w:t>
      </w:r>
    </w:p>
    <w:p w14:paraId="14B1D3ED" w14:textId="77777777" w:rsidR="00176C64" w:rsidRPr="00181FBB" w:rsidRDefault="00176C64" w:rsidP="00AA7379">
      <w:pPr>
        <w:numPr>
          <w:ilvl w:val="0"/>
          <w:numId w:val="35"/>
        </w:numPr>
        <w:suppressAutoHyphens/>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bölcsődébe behozott értéktárgyakért (babakocsi, fülbevaló, gyűrű, lánc stb.) a bölcsőde felelősséget nem vállal. A babakocsi tárolóban a kocsik csakis összecsukott állapotban hagyhatóak.</w:t>
      </w:r>
    </w:p>
    <w:p w14:paraId="1001B4BB" w14:textId="77777777" w:rsidR="00176C64" w:rsidRPr="00181FBB" w:rsidRDefault="00176C64" w:rsidP="00AA7379">
      <w:pPr>
        <w:numPr>
          <w:ilvl w:val="0"/>
          <w:numId w:val="35"/>
        </w:numPr>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bölcsődéből a gyermeket csak a szülő</w:t>
      </w:r>
      <w:r>
        <w:rPr>
          <w:rFonts w:ascii="Palatino Linotype" w:eastAsia="Calibri" w:hAnsi="Palatino Linotype"/>
          <w:color w:val="000000"/>
          <w:sz w:val="22"/>
          <w:szCs w:val="22"/>
          <w:lang w:eastAsia="ar-SA"/>
        </w:rPr>
        <w:t>/törvényes képviselő</w:t>
      </w:r>
      <w:r w:rsidRPr="00181FBB">
        <w:rPr>
          <w:rFonts w:ascii="Palatino Linotype" w:eastAsia="Calibri" w:hAnsi="Palatino Linotype"/>
          <w:color w:val="000000"/>
          <w:sz w:val="22"/>
          <w:szCs w:val="22"/>
          <w:lang w:eastAsia="ar-SA"/>
        </w:rPr>
        <w:t xml:space="preserve">, vagy az általa írásban meghatározott személy viheti el. 18 éves kor alatti kiskorú e feladattal nem bízható meg. Amennyiben a gyermeket a bölcsőde zárásáig nem viszik el és a </w:t>
      </w:r>
      <w:r>
        <w:rPr>
          <w:rFonts w:ascii="Palatino Linotype" w:eastAsia="Calibri" w:hAnsi="Palatino Linotype"/>
          <w:color w:val="000000"/>
          <w:sz w:val="22"/>
          <w:szCs w:val="22"/>
          <w:lang w:eastAsia="ar-SA"/>
        </w:rPr>
        <w:t>szülő/</w:t>
      </w:r>
      <w:r w:rsidRPr="00181FBB">
        <w:rPr>
          <w:rFonts w:ascii="Palatino Linotype" w:eastAsia="Calibri" w:hAnsi="Palatino Linotype"/>
          <w:color w:val="000000"/>
          <w:sz w:val="22"/>
          <w:szCs w:val="22"/>
          <w:lang w:eastAsia="ar-SA"/>
        </w:rPr>
        <w:t xml:space="preserve">törvényes képviselő nem elérhető, a bölcsőde munkatársa a </w:t>
      </w:r>
      <w:r>
        <w:rPr>
          <w:rFonts w:ascii="Palatino Linotype" w:eastAsia="Calibri" w:hAnsi="Palatino Linotype"/>
          <w:color w:val="000000"/>
          <w:sz w:val="22"/>
          <w:szCs w:val="22"/>
          <w:lang w:eastAsia="ar-SA"/>
        </w:rPr>
        <w:t xml:space="preserve">Család-és </w:t>
      </w:r>
      <w:r w:rsidRPr="00181FBB">
        <w:rPr>
          <w:rFonts w:ascii="Palatino Linotype" w:eastAsia="Calibri" w:hAnsi="Palatino Linotype"/>
          <w:color w:val="000000"/>
          <w:sz w:val="22"/>
          <w:szCs w:val="22"/>
          <w:lang w:eastAsia="ar-SA"/>
        </w:rPr>
        <w:t>Gyermekjóléti Központ segítségét kéri.</w:t>
      </w:r>
    </w:p>
    <w:p w14:paraId="2C7F1EAF" w14:textId="77777777" w:rsidR="00176C64" w:rsidRPr="00181FBB" w:rsidRDefault="00176C64" w:rsidP="00AA7379">
      <w:pPr>
        <w:numPr>
          <w:ilvl w:val="0"/>
          <w:numId w:val="35"/>
        </w:numPr>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Délután a szülőnek/törvényes képviselőnek vagy az általa megbízott személynek kiadott gyermek további ellátásáért, felügyeletéért a szülő/törvényes képviselő, illetve az általa megbízott személy a felelős. </w:t>
      </w:r>
    </w:p>
    <w:p w14:paraId="6F5D3174" w14:textId="77777777" w:rsidR="00176C64" w:rsidRPr="00181FBB" w:rsidRDefault="00176C64" w:rsidP="00AA7379">
      <w:pPr>
        <w:numPr>
          <w:ilvl w:val="0"/>
          <w:numId w:val="35"/>
        </w:numPr>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délutáni zavartalan nevelő, gondozó munka érdekében kérjük a szülőket/törvényes képviselőket, hogy a gyermekért történő érkezésük egyben jelentse a bölcsődéből való távozást is a kisgyermek számára!</w:t>
      </w:r>
    </w:p>
    <w:p w14:paraId="653F2A19" w14:textId="77777777" w:rsidR="00176C64" w:rsidRPr="00181FBB" w:rsidRDefault="00176C64" w:rsidP="00AA7379">
      <w:pPr>
        <w:numPr>
          <w:ilvl w:val="0"/>
          <w:numId w:val="35"/>
        </w:numPr>
        <w:spacing w:before="0" w:after="40"/>
        <w:ind w:left="284" w:hanging="284"/>
        <w:rPr>
          <w:rFonts w:ascii="Palatino Linotype" w:eastAsia="Calibri" w:hAnsi="Palatino Linotype"/>
          <w:color w:val="000000"/>
          <w:kern w:val="2"/>
          <w:sz w:val="22"/>
          <w:szCs w:val="22"/>
          <w:lang w:eastAsia="ar-SA"/>
          <w14:ligatures w14:val="standardContextual"/>
        </w:rPr>
      </w:pPr>
      <w:r>
        <w:rPr>
          <w:rFonts w:ascii="Palatino Linotype" w:eastAsia="Calibri" w:hAnsi="Palatino Linotype"/>
          <w:color w:val="000000"/>
          <w:kern w:val="2"/>
          <w:sz w:val="22"/>
          <w:szCs w:val="22"/>
          <w:lang w:eastAsia="ar-SA"/>
          <w14:ligatures w14:val="standardContextual"/>
        </w:rPr>
        <w:t xml:space="preserve"> </w:t>
      </w:r>
      <w:r w:rsidRPr="00181FBB">
        <w:rPr>
          <w:rFonts w:ascii="Palatino Linotype" w:eastAsia="Calibri" w:hAnsi="Palatino Linotype"/>
          <w:color w:val="000000"/>
          <w:kern w:val="2"/>
          <w:sz w:val="22"/>
          <w:szCs w:val="22"/>
          <w:lang w:eastAsia="ar-SA"/>
          <w14:ligatures w14:val="standardContextual"/>
        </w:rPr>
        <w:t xml:space="preserve">A bölcsőde ittas vagy módosult tudatállapotú felnőttnek gyermeket nem ad ki, ebben az esetben a bölcsőde értesíti a gyermek felügyeleti jogával felhatalmazott hozzátartozót és mérlegeli az egyéb, jogszabályban rögzített segítség igénybevételét. </w:t>
      </w:r>
    </w:p>
    <w:p w14:paraId="433EDDC5" w14:textId="77777777" w:rsidR="00176C64" w:rsidRPr="00181FBB" w:rsidRDefault="00176C64" w:rsidP="00AA7379">
      <w:pPr>
        <w:numPr>
          <w:ilvl w:val="0"/>
          <w:numId w:val="35"/>
        </w:numPr>
        <w:spacing w:before="0" w:after="40"/>
        <w:ind w:left="284" w:hanging="284"/>
        <w:rPr>
          <w:rFonts w:ascii="Palatino Linotype" w:eastAsia="Calibri" w:hAnsi="Palatino Linotype"/>
          <w:color w:val="000000"/>
          <w:kern w:val="2"/>
          <w:sz w:val="22"/>
          <w:szCs w:val="22"/>
          <w:lang w:eastAsia="ar-SA"/>
          <w14:ligatures w14:val="standardContextual"/>
        </w:rPr>
      </w:pP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Szülők esetleges válása esetén a bölcsőde a hivatalos szerv által hozott ítélet/határozat szerint jár el. A szülői felügyeleti jog változásának bejelentése és igazoló dokumentummal való alátámasztása a szülő felelőssége. Amennyiben nem áll a bölcsőde rendelkezésre a szülői felügyelet változását igazoló dokumentum mindkét szülő bármikor élhet a gyermek elvitelének jogával.</w:t>
      </w:r>
      <w:r w:rsidRPr="00181FBB">
        <w:rPr>
          <w:rFonts w:ascii="Palatino Linotype" w:eastAsia="Calibri" w:hAnsi="Palatino Linotype"/>
          <w:b/>
          <w:bCs/>
          <w:color w:val="000000"/>
          <w:sz w:val="22"/>
          <w:szCs w:val="22"/>
          <w:lang w:eastAsia="ar-SA"/>
        </w:rPr>
        <w:t xml:space="preserve"> </w:t>
      </w:r>
    </w:p>
    <w:p w14:paraId="5A566404" w14:textId="1895056B" w:rsidR="00176C64" w:rsidRDefault="00176C64" w:rsidP="00AA7379">
      <w:pPr>
        <w:numPr>
          <w:ilvl w:val="0"/>
          <w:numId w:val="35"/>
        </w:numPr>
        <w:spacing w:before="0" w:after="40"/>
        <w:ind w:left="284" w:hanging="284"/>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 xml:space="preserve">A bölcsőde nyári zárásának a rendjéről a fenntartó dönt. </w:t>
      </w:r>
      <w:r w:rsidR="00231CED" w:rsidRPr="00231CED">
        <w:rPr>
          <w:rFonts w:ascii="Palatino Linotype" w:eastAsia="Calibri" w:hAnsi="Palatino Linotype"/>
          <w:color w:val="000000"/>
          <w:sz w:val="22"/>
          <w:szCs w:val="22"/>
          <w:lang w:eastAsia="ar-SA"/>
        </w:rPr>
        <w:t>Az időszakos gyermekfelügyelet a bölcsőde nyitvatartásához igazodik.</w:t>
      </w:r>
    </w:p>
    <w:p w14:paraId="4FD6C6A8" w14:textId="42B8BB97" w:rsidR="00231CED" w:rsidRPr="00231CED" w:rsidRDefault="00231CED" w:rsidP="00AA7379">
      <w:pPr>
        <w:pStyle w:val="Listaszerbekezds"/>
        <w:numPr>
          <w:ilvl w:val="0"/>
          <w:numId w:val="35"/>
        </w:numPr>
        <w:spacing w:before="0" w:after="40" w:line="240" w:lineRule="auto"/>
        <w:ind w:left="283" w:hanging="357"/>
        <w:contextualSpacing w:val="0"/>
        <w:rPr>
          <w:rFonts w:ascii="Palatino Linotype" w:eastAsia="Calibri" w:hAnsi="Palatino Linotype" w:cs="Times New Roman"/>
          <w:color w:val="000000"/>
          <w:lang w:eastAsia="ar-SA"/>
        </w:rPr>
      </w:pPr>
      <w:r w:rsidRPr="00231CED">
        <w:rPr>
          <w:rFonts w:ascii="Palatino Linotype" w:eastAsia="Calibri" w:hAnsi="Palatino Linotype" w:cs="Times New Roman"/>
          <w:color w:val="000000"/>
          <w:lang w:eastAsia="ar-SA"/>
        </w:rPr>
        <w:t>A gyermek születés és névnapjának megünneplésére is lehetőség van a bölcsődében. Ezekre az eseményekre a szülő/törvényes képviselő által felajánlott sütemények csak bontatlan csomagolású, kereskedelmi forgalomban kapható, száraz, hűtést nem igénylő sütemények érkezhetnek, melynek eredetét számlával szükséges igazolni.</w:t>
      </w:r>
    </w:p>
    <w:p w14:paraId="3F47C9EA" w14:textId="77777777" w:rsidR="00176C64" w:rsidRPr="00181FBB" w:rsidRDefault="00176C64" w:rsidP="00AA7379">
      <w:pPr>
        <w:numPr>
          <w:ilvl w:val="0"/>
          <w:numId w:val="35"/>
        </w:numPr>
        <w:suppressAutoHyphens/>
        <w:spacing w:before="0" w:after="4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Az intézmény teljes területén és a bejárattól számított 5 m-es körzetben a dohányzás szigorúan tilos!</w:t>
      </w:r>
    </w:p>
    <w:p w14:paraId="4019F564" w14:textId="77777777" w:rsidR="00176C64" w:rsidRPr="00181FBB" w:rsidRDefault="00176C64" w:rsidP="00AA7379">
      <w:pPr>
        <w:numPr>
          <w:ilvl w:val="0"/>
          <w:numId w:val="35"/>
        </w:numPr>
        <w:suppressAutoHyphens/>
        <w:spacing w:before="0" w:after="4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Gyermekeik biztonsága érdekében a bölcsőde bejárati ajtaját, kapuját a szülőknek</w:t>
      </w:r>
      <w:r>
        <w:rPr>
          <w:rFonts w:ascii="Palatino Linotype" w:eastAsia="Calibri" w:hAnsi="Palatino Linotype"/>
          <w:color w:val="000000"/>
          <w:sz w:val="22"/>
          <w:szCs w:val="22"/>
          <w:lang w:eastAsia="ar-SA"/>
        </w:rPr>
        <w:t xml:space="preserve">/törvényes képviselőnek </w:t>
      </w:r>
      <w:r w:rsidRPr="00181FBB">
        <w:rPr>
          <w:rFonts w:ascii="Palatino Linotype" w:eastAsia="Calibri" w:hAnsi="Palatino Linotype"/>
          <w:color w:val="000000"/>
          <w:sz w:val="22"/>
          <w:szCs w:val="22"/>
          <w:lang w:eastAsia="ar-SA"/>
        </w:rPr>
        <w:t xml:space="preserve">is zárniuk kell. </w:t>
      </w:r>
    </w:p>
    <w:p w14:paraId="3EE7DFEF" w14:textId="77777777" w:rsidR="00176C64" w:rsidRPr="00181FBB" w:rsidRDefault="00176C64" w:rsidP="00AA7379">
      <w:pPr>
        <w:numPr>
          <w:ilvl w:val="0"/>
          <w:numId w:val="35"/>
        </w:numPr>
        <w:suppressAutoHyphens/>
        <w:spacing w:before="0" w:after="4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 bölcsőde felszerelési tárgyait, eszközeit az ellátott gyermekek, a gyermekek szülei/törvényes képviselői, valamint a bölcsőde dolgozói kötelesek rendeltetésszerűen használni, a károkozásért felelősséget vállalni. A bölcsőde tulajdonában lévő eszközök, játékok az intézményből nem vihetők ki.</w:t>
      </w:r>
    </w:p>
    <w:p w14:paraId="6086AF29" w14:textId="77777777" w:rsidR="00176C64" w:rsidRPr="00181FBB" w:rsidRDefault="00176C64" w:rsidP="00AA7379">
      <w:pPr>
        <w:numPr>
          <w:ilvl w:val="0"/>
          <w:numId w:val="35"/>
        </w:numPr>
        <w:spacing w:before="0" w:after="40"/>
        <w:ind w:left="284" w:hanging="284"/>
        <w:rPr>
          <w:rFonts w:ascii="Palatino Linotype" w:eastAsia="Calibri" w:hAnsi="Palatino Linotype"/>
          <w:color w:val="000000"/>
          <w:sz w:val="22"/>
          <w:szCs w:val="22"/>
          <w:lang w:eastAsia="ar-SA"/>
        </w:rPr>
      </w:pPr>
      <w:r>
        <w:rPr>
          <w:rFonts w:ascii="Palatino Linotype" w:eastAsia="Calibri" w:hAnsi="Palatino Linotype"/>
          <w:color w:val="000000"/>
          <w:sz w:val="22"/>
          <w:szCs w:val="22"/>
          <w:lang w:eastAsia="ar-SA"/>
        </w:rPr>
        <w:t xml:space="preserve"> </w:t>
      </w:r>
      <w:r w:rsidRPr="00181FBB">
        <w:rPr>
          <w:rFonts w:ascii="Palatino Linotype" w:eastAsia="Calibri" w:hAnsi="Palatino Linotype"/>
          <w:color w:val="000000"/>
          <w:sz w:val="22"/>
          <w:szCs w:val="22"/>
          <w:lang w:eastAsia="ar-SA"/>
        </w:rPr>
        <w:t>A bölcsőde előkertjében parkoló gépjárművekben babakocsival, kismotorral vagy egyéb eszközzel való károkozásért a szülő</w:t>
      </w:r>
      <w:r>
        <w:rPr>
          <w:rFonts w:ascii="Palatino Linotype" w:eastAsia="Calibri" w:hAnsi="Palatino Linotype"/>
          <w:color w:val="000000"/>
          <w:sz w:val="22"/>
          <w:szCs w:val="22"/>
          <w:lang w:eastAsia="ar-SA"/>
        </w:rPr>
        <w:t xml:space="preserve">/törvényes képviselő </w:t>
      </w:r>
      <w:r w:rsidRPr="00181FBB">
        <w:rPr>
          <w:rFonts w:ascii="Palatino Linotype" w:eastAsia="Calibri" w:hAnsi="Palatino Linotype"/>
          <w:color w:val="000000"/>
          <w:sz w:val="22"/>
          <w:szCs w:val="22"/>
          <w:lang w:eastAsia="ar-SA"/>
        </w:rPr>
        <w:t>teljes felelősséggel tartozik.</w:t>
      </w:r>
    </w:p>
    <w:p w14:paraId="4D4C1866" w14:textId="77777777" w:rsidR="0037528A" w:rsidRPr="0037528A" w:rsidRDefault="0037528A" w:rsidP="00791C97">
      <w:pPr>
        <w:spacing w:before="0" w:after="80"/>
        <w:rPr>
          <w:rFonts w:ascii="Palatino Linotype" w:eastAsia="Calibri" w:hAnsi="Palatino Linotype"/>
          <w:b/>
          <w:bCs/>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4. A beszoktatás</w:t>
      </w:r>
    </w:p>
    <w:p w14:paraId="0D22CEB0" w14:textId="2B99A5AE" w:rsidR="0037528A" w:rsidRPr="0037528A" w:rsidRDefault="0037528A" w:rsidP="00791C97">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 xml:space="preserve">Az időszakos gyermekfelügyelet igénybevételéhez szükség van beszoktatási időszakra, melynek időtartamának meghatározásában minden esetben a gyermek viselkedése, alkalmazkodása az irányadó, amihez a kisgyermeknevelő alkalmazkodik és a szülővel/törvényes képviselővel megbeszélve közösen határozzák meg azt. </w:t>
      </w:r>
      <w:bookmarkStart w:id="105" w:name="_Hlk144806709"/>
    </w:p>
    <w:bookmarkEnd w:id="105"/>
    <w:p w14:paraId="0B5FE898" w14:textId="0E46F64F" w:rsidR="0037528A" w:rsidRPr="0037528A" w:rsidRDefault="00231CED" w:rsidP="00791C97">
      <w:pPr>
        <w:spacing w:before="0"/>
        <w:rPr>
          <w:rFonts w:ascii="Palatino Linotype" w:eastAsia="Calibri" w:hAnsi="Palatino Linotype"/>
          <w:color w:val="000000"/>
          <w:kern w:val="2"/>
          <w:sz w:val="22"/>
          <w:szCs w:val="22"/>
          <w14:ligatures w14:val="standardContextual"/>
        </w:rPr>
      </w:pPr>
      <w:r>
        <w:rPr>
          <w:rFonts w:ascii="Palatino Linotype" w:eastAsia="Calibri" w:hAnsi="Palatino Linotype"/>
          <w:b/>
          <w:bCs/>
          <w:color w:val="000000"/>
          <w:kern w:val="2"/>
          <w:sz w:val="22"/>
          <w:szCs w:val="22"/>
          <w14:ligatures w14:val="standardContextual"/>
        </w:rPr>
        <w:t>5</w:t>
      </w:r>
      <w:r w:rsidR="0037528A" w:rsidRPr="0037528A">
        <w:rPr>
          <w:rFonts w:ascii="Palatino Linotype" w:eastAsia="Calibri" w:hAnsi="Palatino Linotype"/>
          <w:b/>
          <w:bCs/>
          <w:color w:val="000000"/>
          <w:kern w:val="2"/>
          <w:sz w:val="22"/>
          <w:szCs w:val="22"/>
          <w14:ligatures w14:val="standardContextual"/>
        </w:rPr>
        <w:t xml:space="preserve">. </w:t>
      </w:r>
      <w:r w:rsidRPr="00791C97">
        <w:rPr>
          <w:rFonts w:ascii="Palatino Linotype" w:eastAsia="Calibri" w:hAnsi="Palatino Linotype"/>
          <w:b/>
          <w:bCs/>
          <w:color w:val="000000"/>
          <w:kern w:val="2"/>
          <w:sz w:val="22"/>
          <w:szCs w:val="22"/>
          <w14:ligatures w14:val="standardContextual"/>
        </w:rPr>
        <w:t>Gyermekek jogai, szülők/törvényes képviselők jogai és kötelezettségeik</w:t>
      </w:r>
    </w:p>
    <w:p w14:paraId="796ABA99" w14:textId="77777777" w:rsidR="0037528A" w:rsidRPr="0037528A" w:rsidRDefault="0037528A" w:rsidP="00791C97">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A bölcsődében időszakos gyermekfelügyelet szolgáltatást igénybe vevő szülőnek/törvényes képviselőnek joga van részt venni az intézmény nyílt rendezvényein, tájékoztatást kapni az intézményi programokról. Lehetőséget biztosítunk a gyermekkel való együtt töltött időre a szolgáltatás keretein belül (beszoktatás ideje alatt, nyílt délutánokon).</w:t>
      </w:r>
    </w:p>
    <w:p w14:paraId="24343262" w14:textId="77777777" w:rsidR="00231CED" w:rsidRPr="00231CED" w:rsidRDefault="00231CED" w:rsidP="00231CED">
      <w:pPr>
        <w:spacing w:before="0"/>
        <w:rPr>
          <w:rFonts w:ascii="Palatino Linotype" w:eastAsia="Calibri" w:hAnsi="Palatino Linotype"/>
          <w:b/>
          <w:bCs/>
          <w:color w:val="000000"/>
          <w:kern w:val="2"/>
          <w:sz w:val="22"/>
          <w:szCs w:val="22"/>
          <w14:ligatures w14:val="standardContextual"/>
        </w:rPr>
      </w:pPr>
      <w:r w:rsidRPr="00231CED">
        <w:rPr>
          <w:rFonts w:ascii="Palatino Linotype" w:eastAsia="Calibri" w:hAnsi="Palatino Linotype"/>
          <w:b/>
          <w:bCs/>
          <w:color w:val="000000"/>
          <w:kern w:val="2"/>
          <w:sz w:val="22"/>
          <w:szCs w:val="22"/>
          <w14:ligatures w14:val="standardContextual"/>
        </w:rPr>
        <w:t>A gyermek joga:</w:t>
      </w:r>
    </w:p>
    <w:p w14:paraId="017D9506" w14:textId="13F4C40D" w:rsidR="00231CED" w:rsidRPr="00231CED" w:rsidRDefault="00231CED" w:rsidP="008F55B6">
      <w:pPr>
        <w:pStyle w:val="Listaszerbekezds"/>
        <w:numPr>
          <w:ilvl w:val="0"/>
          <w:numId w:val="36"/>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segítséget kapjon a saját családjában történő nevelkedéshez, személyiségének kibontakoztatásához, a fejlődését veszélyeztető helyzet elhárításához, a társadalomba való beilleszkedéséhez,</w:t>
      </w:r>
    </w:p>
    <w:p w14:paraId="49CABC3B" w14:textId="3D1CC66B" w:rsidR="00231CED" w:rsidRPr="00231CED" w:rsidRDefault="00231CED" w:rsidP="008F55B6">
      <w:pPr>
        <w:pStyle w:val="Listaszerbekezds"/>
        <w:numPr>
          <w:ilvl w:val="0"/>
          <w:numId w:val="36"/>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a fejlődésre ártalmas környezeti és társadalmi hatások, valamint az egészségre káros szerek elleni védelemhez,</w:t>
      </w:r>
    </w:p>
    <w:p w14:paraId="01A3EDFE" w14:textId="3870E240" w:rsidR="00231CED" w:rsidRPr="00231CED" w:rsidRDefault="00231CED" w:rsidP="008F55B6">
      <w:pPr>
        <w:pStyle w:val="Listaszerbekezds"/>
        <w:numPr>
          <w:ilvl w:val="0"/>
          <w:numId w:val="36"/>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emberi méltóságát tiszteletben tartsák, az elhanyagolással, a bántalmazással – fizikai, szexuális vagy lelki erőszakkal – szemben védelemben részesüljön,</w:t>
      </w:r>
    </w:p>
    <w:p w14:paraId="08EDDDF4" w14:textId="0CBDBFED" w:rsidR="00231CED" w:rsidRPr="00231CED" w:rsidRDefault="00231CED" w:rsidP="008F55B6">
      <w:pPr>
        <w:pStyle w:val="Listaszerbekezds"/>
        <w:numPr>
          <w:ilvl w:val="0"/>
          <w:numId w:val="36"/>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hátrányos megkülönböztetés minden formájától mentes nevelésben, gondozásban részesüljön.</w:t>
      </w:r>
    </w:p>
    <w:p w14:paraId="2868815B" w14:textId="77777777" w:rsidR="00231CED" w:rsidRPr="00231CED" w:rsidRDefault="00231CED" w:rsidP="00791C97">
      <w:pPr>
        <w:spacing w:before="0"/>
        <w:rPr>
          <w:rFonts w:ascii="Palatino Linotype" w:eastAsia="Calibri" w:hAnsi="Palatino Linotype"/>
          <w:b/>
          <w:bCs/>
          <w:color w:val="000000"/>
          <w:kern w:val="2"/>
          <w:sz w:val="22"/>
          <w:szCs w:val="22"/>
          <w14:ligatures w14:val="standardContextual"/>
        </w:rPr>
      </w:pPr>
      <w:r w:rsidRPr="00231CED">
        <w:rPr>
          <w:rFonts w:ascii="Palatino Linotype" w:eastAsia="Calibri" w:hAnsi="Palatino Linotype"/>
          <w:b/>
          <w:bCs/>
          <w:color w:val="000000"/>
          <w:kern w:val="2"/>
          <w:sz w:val="22"/>
          <w:szCs w:val="22"/>
          <w14:ligatures w14:val="standardContextual"/>
        </w:rPr>
        <w:t>A szülő/törvényes képviselő joga:</w:t>
      </w:r>
    </w:p>
    <w:p w14:paraId="4C374960" w14:textId="316E93FF" w:rsidR="00231CED" w:rsidRPr="00231CED" w:rsidRDefault="00231CED" w:rsidP="008F55B6">
      <w:pPr>
        <w:pStyle w:val="Listaszerbekezds"/>
        <w:numPr>
          <w:ilvl w:val="0"/>
          <w:numId w:val="37"/>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megválassza az intézményt, melyre gyermeke nevelését, gondozását bízza,</w:t>
      </w:r>
    </w:p>
    <w:p w14:paraId="0006CABF" w14:textId="2C87817B" w:rsidR="00231CED" w:rsidRPr="00231CED" w:rsidRDefault="00231CED" w:rsidP="008F55B6">
      <w:pPr>
        <w:pStyle w:val="Listaszerbekezds"/>
        <w:numPr>
          <w:ilvl w:val="0"/>
          <w:numId w:val="37"/>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beszoktatási idő alatt gyermekével közösen részt venni a gyermekcsoport életében,</w:t>
      </w:r>
    </w:p>
    <w:p w14:paraId="1F9CBB89" w14:textId="597EDAF9" w:rsidR="00231CED" w:rsidRPr="00231CED" w:rsidRDefault="00231CED" w:rsidP="008F55B6">
      <w:pPr>
        <w:pStyle w:val="Listaszerbekezds"/>
        <w:numPr>
          <w:ilvl w:val="0"/>
          <w:numId w:val="37"/>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megismerje a gyermekcsoportok életét, az intézményi programokat, a nevelési-gondozási alapelveket,</w:t>
      </w:r>
    </w:p>
    <w:p w14:paraId="5AD32872" w14:textId="0012E18B" w:rsidR="00231CED" w:rsidRPr="00231CED" w:rsidRDefault="00231CED" w:rsidP="008F55B6">
      <w:pPr>
        <w:pStyle w:val="Listaszerbekezds"/>
        <w:numPr>
          <w:ilvl w:val="0"/>
          <w:numId w:val="37"/>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rendszeres tájékoztatást kapjon gyermeke fejlődéséről, viselkedéséről, annak testi-lelki állapotáról,</w:t>
      </w:r>
    </w:p>
    <w:p w14:paraId="71C3954C" w14:textId="4F84C8AE" w:rsidR="00231CED" w:rsidRPr="00231CED" w:rsidRDefault="00231CED" w:rsidP="008F55B6">
      <w:pPr>
        <w:pStyle w:val="Listaszerbekezds"/>
        <w:numPr>
          <w:ilvl w:val="0"/>
          <w:numId w:val="37"/>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tanácsot, tájékoztatást kérjen és kapjon a gyermeke nevelőjétől,</w:t>
      </w:r>
    </w:p>
    <w:p w14:paraId="73026D82" w14:textId="0E52F13A" w:rsidR="00231CED" w:rsidRPr="00791C97" w:rsidRDefault="00231CED" w:rsidP="008F55B6">
      <w:pPr>
        <w:pStyle w:val="Listaszerbekezds"/>
        <w:numPr>
          <w:ilvl w:val="0"/>
          <w:numId w:val="37"/>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véleményt mondjon, illetve javaslatot tegyen a</w:t>
      </w:r>
      <w:r>
        <w:rPr>
          <w:rFonts w:ascii="Palatino Linotype" w:eastAsia="Calibri" w:hAnsi="Palatino Linotype"/>
          <w:color w:val="000000"/>
          <w:kern w:val="2"/>
          <w14:ligatures w14:val="standardContextual"/>
        </w:rPr>
        <w:t xml:space="preserve">z időszakos gyermekfelügyelet </w:t>
      </w:r>
      <w:r w:rsidRPr="00231CED">
        <w:rPr>
          <w:rFonts w:ascii="Palatino Linotype" w:eastAsia="Calibri" w:hAnsi="Palatino Linotype"/>
          <w:color w:val="000000"/>
          <w:kern w:val="2"/>
          <w14:ligatures w14:val="standardContextual"/>
        </w:rPr>
        <w:t>működésével kapcsolatban</w:t>
      </w:r>
      <w:r>
        <w:rPr>
          <w:rFonts w:ascii="Palatino Linotype" w:eastAsia="Calibri" w:hAnsi="Palatino Linotype"/>
          <w:color w:val="000000"/>
          <w:kern w:val="2"/>
          <w14:ligatures w14:val="standardContextual"/>
        </w:rPr>
        <w:t>.</w:t>
      </w:r>
    </w:p>
    <w:p w14:paraId="4548D920" w14:textId="39F7D064" w:rsidR="00231CED" w:rsidRPr="00231CED" w:rsidRDefault="00231CED" w:rsidP="00791C97">
      <w:pPr>
        <w:spacing w:before="0"/>
        <w:rPr>
          <w:rFonts w:ascii="Palatino Linotype" w:eastAsia="Calibri" w:hAnsi="Palatino Linotype"/>
          <w:b/>
          <w:bCs/>
          <w:color w:val="000000"/>
          <w:kern w:val="2"/>
          <w:sz w:val="22"/>
          <w:szCs w:val="22"/>
          <w14:ligatures w14:val="standardContextual"/>
        </w:rPr>
      </w:pPr>
      <w:r w:rsidRPr="00231CED">
        <w:rPr>
          <w:rFonts w:ascii="Palatino Linotype" w:eastAsia="Calibri" w:hAnsi="Palatino Linotype"/>
          <w:b/>
          <w:bCs/>
          <w:color w:val="000000"/>
          <w:kern w:val="2"/>
          <w:sz w:val="22"/>
          <w:szCs w:val="22"/>
          <w14:ligatures w14:val="standardContextual"/>
        </w:rPr>
        <w:t>A szülő/törvényes képviselő kötelessége:</w:t>
      </w:r>
    </w:p>
    <w:p w14:paraId="16BE7692" w14:textId="1B8C89A2" w:rsidR="00231CED" w:rsidRPr="00231CED" w:rsidRDefault="00231CED" w:rsidP="008F55B6">
      <w:pPr>
        <w:pStyle w:val="Listaszerbekezds"/>
        <w:numPr>
          <w:ilvl w:val="0"/>
          <w:numId w:val="38"/>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a gyermek ellátásában együttműködő legyen a kisgyermeknevelőkkel,</w:t>
      </w:r>
    </w:p>
    <w:p w14:paraId="23D77FA1" w14:textId="158F6517" w:rsidR="00231CED" w:rsidRPr="00231CED" w:rsidRDefault="00231CED" w:rsidP="008F55B6">
      <w:pPr>
        <w:pStyle w:val="Listaszerbekezds"/>
        <w:numPr>
          <w:ilvl w:val="0"/>
          <w:numId w:val="38"/>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a bölcsődében való tartózkodásakor tiszteletben tartsa a gyermekek és a bölcsődei foglalkoztatottak emberi méltóságát. A hangos szóváltás, számonkérés, rágalmazás, obszcén kifejezések használata nem elfogadott a bölcsőde munkatársaival szemben. Ilyen, vagy hasonló magatartás hivatalos eljárást és/vagy</w:t>
      </w:r>
      <w:r w:rsidR="00CC2599">
        <w:rPr>
          <w:rFonts w:ascii="Palatino Linotype" w:eastAsia="Calibri" w:hAnsi="Palatino Linotype"/>
          <w:color w:val="000000"/>
          <w:kern w:val="2"/>
          <w14:ligatures w14:val="standardContextual"/>
        </w:rPr>
        <w:t xml:space="preserve"> a szolgáltatás </w:t>
      </w:r>
      <w:r w:rsidRPr="00231CED">
        <w:rPr>
          <w:rFonts w:ascii="Palatino Linotype" w:eastAsia="Calibri" w:hAnsi="Palatino Linotype"/>
          <w:color w:val="000000"/>
          <w:kern w:val="2"/>
          <w14:ligatures w14:val="standardContextual"/>
        </w:rPr>
        <w:t>azonnali hatályú megszüntetését vonja maga után,</w:t>
      </w:r>
    </w:p>
    <w:p w14:paraId="1D480CFF" w14:textId="79D724A5" w:rsidR="00231CED" w:rsidRPr="00231CED" w:rsidRDefault="00231CED" w:rsidP="008F55B6">
      <w:pPr>
        <w:pStyle w:val="Listaszerbekezds"/>
        <w:numPr>
          <w:ilvl w:val="0"/>
          <w:numId w:val="38"/>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a fizetendő térítési díjat időben rendezze,</w:t>
      </w:r>
    </w:p>
    <w:p w14:paraId="1F3A7CB3" w14:textId="65FDC7D0" w:rsidR="00231CED" w:rsidRPr="00CC2599" w:rsidRDefault="00231CED" w:rsidP="008F55B6">
      <w:pPr>
        <w:pStyle w:val="Listaszerbekezds"/>
        <w:numPr>
          <w:ilvl w:val="0"/>
          <w:numId w:val="38"/>
        </w:numPr>
        <w:spacing w:before="0" w:after="60" w:line="240" w:lineRule="auto"/>
        <w:ind w:left="714" w:hanging="357"/>
        <w:contextualSpacing w:val="0"/>
        <w:rPr>
          <w:rFonts w:ascii="Palatino Linotype" w:eastAsia="Calibri" w:hAnsi="Palatino Linotype"/>
          <w:color w:val="000000"/>
          <w:kern w:val="2"/>
          <w14:ligatures w14:val="standardContextual"/>
        </w:rPr>
      </w:pPr>
      <w:r w:rsidRPr="00231CED">
        <w:rPr>
          <w:rFonts w:ascii="Palatino Linotype" w:eastAsia="Calibri" w:hAnsi="Palatino Linotype"/>
          <w:color w:val="000000"/>
          <w:kern w:val="2"/>
          <w14:ligatures w14:val="standardContextual"/>
        </w:rPr>
        <w:t>az intézmény Házirendjét maradéktalanul betartsa</w:t>
      </w:r>
      <w:r w:rsidR="00CC2599">
        <w:rPr>
          <w:rFonts w:ascii="Palatino Linotype" w:eastAsia="Calibri" w:hAnsi="Palatino Linotype"/>
          <w:color w:val="000000"/>
          <w:kern w:val="2"/>
          <w14:ligatures w14:val="standardContextual"/>
        </w:rPr>
        <w:t>,</w:t>
      </w:r>
    </w:p>
    <w:p w14:paraId="43B62239" w14:textId="77777777" w:rsidR="0037528A" w:rsidRPr="0037528A" w:rsidRDefault="0037528A" w:rsidP="008F55B6">
      <w:pPr>
        <w:numPr>
          <w:ilvl w:val="0"/>
          <w:numId w:val="29"/>
        </w:numPr>
        <w:spacing w:before="0" w:after="60"/>
        <w:ind w:left="714" w:hanging="357"/>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a szolgáltatás igénybevételének szándékát minden esetben jelezze a kisgyermeknevelő és a bölcsődevezető által megjelölt módon, legkésőbb a kért időpontot megelőző nap 9.00 óráig, illetve a szolgáltatás igénybevételének lemondása is legkésőbb előző nap 9.00 óráig lehetséges.</w:t>
      </w:r>
    </w:p>
    <w:p w14:paraId="3D4BAED0" w14:textId="634F3F09" w:rsidR="0037528A" w:rsidRPr="0037528A" w:rsidRDefault="00CC2599" w:rsidP="00CC2599">
      <w:pPr>
        <w:rPr>
          <w:rFonts w:ascii="Palatino Linotype" w:eastAsia="Calibri" w:hAnsi="Palatino Linotype"/>
          <w:b/>
          <w:bCs/>
          <w:color w:val="000000"/>
          <w:kern w:val="2"/>
          <w:sz w:val="22"/>
          <w:szCs w:val="22"/>
          <w14:ligatures w14:val="standardContextual"/>
        </w:rPr>
      </w:pPr>
      <w:r>
        <w:rPr>
          <w:rFonts w:ascii="Palatino Linotype" w:eastAsia="Calibri" w:hAnsi="Palatino Linotype"/>
          <w:b/>
          <w:bCs/>
          <w:color w:val="000000"/>
          <w:kern w:val="2"/>
          <w:sz w:val="22"/>
          <w:szCs w:val="22"/>
          <w14:ligatures w14:val="standardContextual"/>
        </w:rPr>
        <w:t>6</w:t>
      </w:r>
      <w:r w:rsidR="0037528A" w:rsidRPr="0037528A">
        <w:rPr>
          <w:rFonts w:ascii="Palatino Linotype" w:eastAsia="Calibri" w:hAnsi="Palatino Linotype"/>
          <w:b/>
          <w:bCs/>
          <w:color w:val="000000"/>
          <w:kern w:val="2"/>
          <w:sz w:val="22"/>
          <w:szCs w:val="22"/>
          <w14:ligatures w14:val="standardContextual"/>
        </w:rPr>
        <w:t>. Kapcsolattartás</w:t>
      </w:r>
    </w:p>
    <w:p w14:paraId="1B7E2DB1" w14:textId="77777777" w:rsidR="0037528A" w:rsidRPr="0037528A" w:rsidRDefault="0037528A" w:rsidP="00791C97">
      <w:pPr>
        <w:spacing w:before="0"/>
        <w:rPr>
          <w:rFonts w:ascii="Palatino Linotype" w:eastAsia="Calibri" w:hAnsi="Palatino Linotype"/>
          <w:color w:val="000000"/>
          <w:kern w:val="2"/>
          <w:sz w:val="22"/>
          <w:szCs w:val="22"/>
          <w14:ligatures w14:val="standardContextual"/>
        </w:rPr>
      </w:pPr>
      <w:bookmarkStart w:id="106" w:name="_Hlk144806917"/>
      <w:r w:rsidRPr="0037528A">
        <w:rPr>
          <w:rFonts w:ascii="Palatino Linotype" w:eastAsia="Calibri" w:hAnsi="Palatino Linotype"/>
          <w:color w:val="000000"/>
          <w:kern w:val="2"/>
          <w:sz w:val="22"/>
          <w:szCs w:val="22"/>
          <w14:ligatures w14:val="standardContextual"/>
        </w:rPr>
        <w:t>A család és a bölcsőde kapcsolatának erősítésére szolgál a szülővel/törvényes képviselővel/hozzátartozóval történő beszoktatás, a kisgyermeknevelő–szülő/törvényes képviselő napi találkozása, az egyéni beszélgetések. Módot adunk a családoknak a bölcsőde életébe való betekintésre is. Kérjük, hogy látogatásuk időpontját gyermekük kisgyermeknevelőjével előre egyeztessék!</w:t>
      </w:r>
    </w:p>
    <w:p w14:paraId="52ABA7C1" w14:textId="77777777" w:rsidR="0037528A" w:rsidRPr="0037528A" w:rsidRDefault="0037528A" w:rsidP="00791C97">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 xml:space="preserve">Gyermekükkel kapcsolatos információt csak az időszakos gyermekfelügyeletben dolgozó kisgyermeknevelőktől vagy a bölcsődevezetőtől kérjenek!  </w:t>
      </w:r>
    </w:p>
    <w:bookmarkEnd w:id="106"/>
    <w:p w14:paraId="1E4F89C2" w14:textId="443A3B71" w:rsidR="0037528A" w:rsidRDefault="00CC2599" w:rsidP="00791C97">
      <w:pPr>
        <w:spacing w:before="0"/>
        <w:rPr>
          <w:rFonts w:ascii="Palatino Linotype" w:eastAsia="Calibri" w:hAnsi="Palatino Linotype"/>
          <w:b/>
          <w:bCs/>
          <w:color w:val="000000"/>
          <w:kern w:val="2"/>
          <w:sz w:val="22"/>
          <w:szCs w:val="22"/>
          <w14:ligatures w14:val="standardContextual"/>
        </w:rPr>
      </w:pPr>
      <w:r>
        <w:rPr>
          <w:rFonts w:ascii="Palatino Linotype" w:eastAsia="Calibri" w:hAnsi="Palatino Linotype"/>
          <w:b/>
          <w:bCs/>
          <w:color w:val="000000"/>
          <w:kern w:val="2"/>
          <w:sz w:val="22"/>
          <w:szCs w:val="22"/>
          <w14:ligatures w14:val="standardContextual"/>
        </w:rPr>
        <w:t>7</w:t>
      </w:r>
      <w:r w:rsidR="0037528A" w:rsidRPr="0037528A">
        <w:rPr>
          <w:rFonts w:ascii="Palatino Linotype" w:eastAsia="Calibri" w:hAnsi="Palatino Linotype"/>
          <w:b/>
          <w:bCs/>
          <w:color w:val="000000"/>
          <w:kern w:val="2"/>
          <w:sz w:val="22"/>
          <w:szCs w:val="22"/>
          <w14:ligatures w14:val="standardContextual"/>
        </w:rPr>
        <w:t xml:space="preserve">. </w:t>
      </w:r>
      <w:r>
        <w:rPr>
          <w:rFonts w:ascii="Palatino Linotype" w:eastAsia="Calibri" w:hAnsi="Palatino Linotype"/>
          <w:b/>
          <w:bCs/>
          <w:color w:val="000000"/>
          <w:kern w:val="2"/>
          <w:sz w:val="22"/>
          <w:szCs w:val="22"/>
          <w14:ligatures w14:val="standardContextual"/>
        </w:rPr>
        <w:t xml:space="preserve">Eljárási rend </w:t>
      </w:r>
      <w:r w:rsidR="0037528A" w:rsidRPr="0037528A">
        <w:rPr>
          <w:rFonts w:ascii="Palatino Linotype" w:eastAsia="Calibri" w:hAnsi="Palatino Linotype"/>
          <w:b/>
          <w:bCs/>
          <w:color w:val="000000"/>
          <w:kern w:val="2"/>
          <w:sz w:val="22"/>
          <w:szCs w:val="22"/>
          <w14:ligatures w14:val="standardContextual"/>
        </w:rPr>
        <w:t>a gyermek betegsége esetén</w:t>
      </w:r>
    </w:p>
    <w:p w14:paraId="415D07B2"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791C97">
        <w:rPr>
          <w:rFonts w:ascii="Palatino Linotype" w:eastAsia="Calibri" w:hAnsi="Palatino Linotype"/>
          <w:color w:val="000000"/>
          <w:kern w:val="2"/>
          <w:sz w:val="22"/>
          <w:szCs w:val="22"/>
          <w14:ligatures w14:val="standardContextual"/>
        </w:rPr>
        <w:t>1</w:t>
      </w:r>
      <w:r w:rsidRPr="00CC2599">
        <w:rPr>
          <w:rFonts w:ascii="Palatino Linotype" w:eastAsia="Calibri" w:hAnsi="Palatino Linotype"/>
          <w:b/>
          <w:bCs/>
          <w:color w:val="000000"/>
          <w:kern w:val="2"/>
          <w:sz w:val="22"/>
          <w:szCs w:val="22"/>
          <w14:ligatures w14:val="standardContextual"/>
        </w:rPr>
        <w:t>.</w:t>
      </w:r>
      <w:r w:rsidRPr="00CC2599">
        <w:rPr>
          <w:rFonts w:ascii="Palatino Linotype" w:eastAsia="Calibri" w:hAnsi="Palatino Linotype"/>
          <w:b/>
          <w:bCs/>
          <w:color w:val="000000"/>
          <w:kern w:val="2"/>
          <w:sz w:val="22"/>
          <w:szCs w:val="22"/>
          <w14:ligatures w14:val="standardContextual"/>
        </w:rPr>
        <w:tab/>
      </w:r>
      <w:r w:rsidRPr="00CC2599">
        <w:rPr>
          <w:rFonts w:ascii="Palatino Linotype" w:eastAsia="Calibri" w:hAnsi="Palatino Linotype"/>
          <w:color w:val="000000"/>
          <w:kern w:val="2"/>
          <w:sz w:val="22"/>
          <w:szCs w:val="22"/>
          <w14:ligatures w14:val="standardContextual"/>
        </w:rPr>
        <w:t xml:space="preserve">A közösség egészsége érdekében lázas (37,5°C és ennél magasabb hőmérsékletű), antibiotikumos kezelés alatt álló vagy fertőzésre gyanús gyermek a bölcsődét nem látogathatja. </w:t>
      </w:r>
    </w:p>
    <w:p w14:paraId="28FD025F" w14:textId="0174C7D3"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2.</w:t>
      </w:r>
      <w:r w:rsidRPr="00CC2599">
        <w:rPr>
          <w:rFonts w:ascii="Palatino Linotype" w:eastAsia="Calibri" w:hAnsi="Palatino Linotype"/>
          <w:color w:val="000000"/>
          <w:kern w:val="2"/>
          <w:sz w:val="22"/>
          <w:szCs w:val="22"/>
          <w14:ligatures w14:val="standardContextual"/>
        </w:rPr>
        <w:tab/>
        <w:t>A családban előforduló fertőző betegségről a bölcsődét</w:t>
      </w:r>
      <w:r w:rsidR="00791C97">
        <w:rPr>
          <w:rFonts w:ascii="Palatino Linotype" w:eastAsia="Calibri" w:hAnsi="Palatino Linotype"/>
          <w:color w:val="000000"/>
          <w:kern w:val="2"/>
          <w:sz w:val="22"/>
          <w:szCs w:val="22"/>
          <w14:ligatures w14:val="standardContextual"/>
        </w:rPr>
        <w:t xml:space="preserve"> </w:t>
      </w:r>
      <w:r w:rsidRPr="00CC2599">
        <w:rPr>
          <w:rFonts w:ascii="Palatino Linotype" w:eastAsia="Calibri" w:hAnsi="Palatino Linotype"/>
          <w:color w:val="000000"/>
          <w:kern w:val="2"/>
          <w:sz w:val="22"/>
          <w:szCs w:val="22"/>
          <w14:ligatures w14:val="standardContextual"/>
        </w:rPr>
        <w:t>a szülőnek/törvényes képviselőnek értesítenie kell, annak érdekében, hogy a kisgyermeknevelők a közösségbe járó gyermekek egészségi állapotának változását megfelelően le tudják reagálni.</w:t>
      </w:r>
    </w:p>
    <w:p w14:paraId="0D50ADAA"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3.</w:t>
      </w:r>
      <w:r w:rsidRPr="00CC2599">
        <w:rPr>
          <w:rFonts w:ascii="Palatino Linotype" w:eastAsia="Calibri" w:hAnsi="Palatino Linotype"/>
          <w:color w:val="000000"/>
          <w:kern w:val="2"/>
          <w:sz w:val="22"/>
          <w:szCs w:val="22"/>
          <w14:ligatures w14:val="standardContextual"/>
        </w:rPr>
        <w:tab/>
        <w:t xml:space="preserve">A bölcsődeorvos javaslatait – betegség esetén a bölcsődébe járás szüneteltetésére, az otthoni ápolásra és egyéb vizsgálatokra vonatkozóan – a gyermek és a közösség érdekében a szülőnek/törvényes képviselőnek be kell tartania. </w:t>
      </w:r>
    </w:p>
    <w:p w14:paraId="6B22FA3E"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4.</w:t>
      </w:r>
      <w:r w:rsidRPr="00CC2599">
        <w:rPr>
          <w:rFonts w:ascii="Palatino Linotype" w:eastAsia="Calibri" w:hAnsi="Palatino Linotype"/>
          <w:color w:val="000000"/>
          <w:kern w:val="2"/>
          <w:sz w:val="22"/>
          <w:szCs w:val="22"/>
          <w14:ligatures w14:val="standardContextual"/>
        </w:rPr>
        <w:tab/>
        <w:t>Gyógyszer beadását kizárólag szakorvos által igazolt, krónikus betegség esetén (pl. asztma stb.) vállalja a bölcsőde. A szakorvos által előírt gyógyszert a szülőtől/törvényes képviselőtől a gyermeke részére névvel ellátva, eredeti csomagolásban, bontatlanul, adagolás feltüntetésével veheti át a kisgyermeknevelő és az orvosi rendelvény szerint azokat alkalmazza a napközbeni ellátás során.</w:t>
      </w:r>
    </w:p>
    <w:p w14:paraId="37E71229"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5.</w:t>
      </w:r>
      <w:r w:rsidRPr="00CC2599">
        <w:rPr>
          <w:rFonts w:ascii="Palatino Linotype" w:eastAsia="Calibri" w:hAnsi="Palatino Linotype"/>
          <w:color w:val="000000"/>
          <w:kern w:val="2"/>
          <w:sz w:val="22"/>
          <w:szCs w:val="22"/>
          <w14:ligatures w14:val="standardContextual"/>
        </w:rPr>
        <w:tab/>
        <w:t xml:space="preserve">A szülő/törvényes képviselő köteles a gyermek gyógyszer- és ételérzékenységéről a kisgyermeknevelőt tájékoztatni, ezzel kapcsolatosan meglévő és új kivizsgálások (orvosi vélemény) eredményét, pl. diéta, a megfelelő alkalmazás érdekében bemutatni. </w:t>
      </w:r>
    </w:p>
    <w:p w14:paraId="36B08FA1" w14:textId="6DF2F619"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6.</w:t>
      </w:r>
      <w:r w:rsidRPr="00CC2599">
        <w:rPr>
          <w:rFonts w:ascii="Palatino Linotype" w:eastAsia="Calibri" w:hAnsi="Palatino Linotype"/>
          <w:color w:val="000000"/>
          <w:kern w:val="2"/>
          <w:sz w:val="22"/>
          <w:szCs w:val="22"/>
          <w14:ligatures w14:val="standardContextual"/>
        </w:rPr>
        <w:tab/>
        <w:t>Abban az esetben, ha a gyermek napközben megbetegszik a bölcsődében, a kisgyermeknevelő értesíti a szülőt/törvényes képviselőt, a szülő/törvényes képviselő által megnevezett hozzátartozót. Ehhez feltétlenül szükséges a pontos cím és telefonszám</w:t>
      </w:r>
      <w:r w:rsidR="00791C97">
        <w:rPr>
          <w:rFonts w:ascii="Palatino Linotype" w:eastAsia="Calibri" w:hAnsi="Palatino Linotype"/>
          <w:color w:val="000000"/>
          <w:kern w:val="2"/>
          <w:sz w:val="22"/>
          <w:szCs w:val="22"/>
          <w14:ligatures w14:val="standardContextual"/>
        </w:rPr>
        <w:t xml:space="preserve"> leadása a bölcsődében.</w:t>
      </w:r>
    </w:p>
    <w:p w14:paraId="2E82DA12"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7.</w:t>
      </w:r>
      <w:r w:rsidRPr="00CC2599">
        <w:rPr>
          <w:rFonts w:ascii="Palatino Linotype" w:eastAsia="Calibri" w:hAnsi="Palatino Linotype"/>
          <w:color w:val="000000"/>
          <w:kern w:val="2"/>
          <w:sz w:val="22"/>
          <w:szCs w:val="22"/>
          <w14:ligatures w14:val="standardContextual"/>
        </w:rPr>
        <w:tab/>
        <w:t xml:space="preserve">Ilyen esetekben a szülőnek/törvényes képviselőnek minél előbb gondoskodnia szükséges a gyermek hazaviteléről, illetve orvosi ellátásáról. </w:t>
      </w:r>
    </w:p>
    <w:p w14:paraId="6CF4C26C"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8.</w:t>
      </w:r>
      <w:r w:rsidRPr="00CC2599">
        <w:rPr>
          <w:rFonts w:ascii="Palatino Linotype" w:eastAsia="Calibri" w:hAnsi="Palatino Linotype"/>
          <w:color w:val="000000"/>
          <w:kern w:val="2"/>
          <w:sz w:val="22"/>
          <w:szCs w:val="22"/>
          <w14:ligatures w14:val="standardContextual"/>
        </w:rPr>
        <w:tab/>
        <w:t>A szülő/törvényes képviselő elérhetőségeinek változását 8 napon belül jelezni szükséges a bölcsőde felé.</w:t>
      </w:r>
    </w:p>
    <w:p w14:paraId="04D399EE" w14:textId="77777777" w:rsidR="00CC2599" w:rsidRPr="00CC2599"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9.</w:t>
      </w:r>
      <w:r w:rsidRPr="00CC2599">
        <w:rPr>
          <w:rFonts w:ascii="Palatino Linotype" w:eastAsia="Calibri" w:hAnsi="Palatino Linotype"/>
          <w:color w:val="000000"/>
          <w:kern w:val="2"/>
          <w:sz w:val="22"/>
          <w:szCs w:val="22"/>
          <w14:ligatures w14:val="standardContextual"/>
        </w:rPr>
        <w:tab/>
        <w:t>Ha betegség vagy más ok miatt a jogosult gyermek nem veszi igénybe a bölcsődei ellátást, akkor az adott napi távolmaradását legkésőbb délelőtt 9.00 óráig e-mailben (a használatos e-mail címről külön tájékoztatást kapnak a szülők/törvényes képviselők) kell bejelenteni a bölcsőde felé.</w:t>
      </w:r>
    </w:p>
    <w:p w14:paraId="76DDC1A4" w14:textId="44C4FA21" w:rsidR="00CC2599" w:rsidRPr="0037528A" w:rsidRDefault="00CC2599" w:rsidP="00791C97">
      <w:pPr>
        <w:spacing w:before="0" w:after="60"/>
        <w:ind w:left="284" w:hanging="284"/>
        <w:rPr>
          <w:rFonts w:ascii="Palatino Linotype" w:eastAsia="Calibri" w:hAnsi="Palatino Linotype"/>
          <w:color w:val="000000"/>
          <w:kern w:val="2"/>
          <w:sz w:val="22"/>
          <w:szCs w:val="22"/>
          <w14:ligatures w14:val="standardContextual"/>
        </w:rPr>
      </w:pPr>
      <w:r w:rsidRPr="00CC2599">
        <w:rPr>
          <w:rFonts w:ascii="Palatino Linotype" w:eastAsia="Calibri" w:hAnsi="Palatino Linotype"/>
          <w:color w:val="000000"/>
          <w:kern w:val="2"/>
          <w:sz w:val="22"/>
          <w:szCs w:val="22"/>
          <w14:ligatures w14:val="standardContextual"/>
        </w:rPr>
        <w:t>10.</w:t>
      </w:r>
      <w:r w:rsidRPr="00CC2599">
        <w:rPr>
          <w:rFonts w:ascii="Palatino Linotype" w:eastAsia="Calibri" w:hAnsi="Palatino Linotype"/>
          <w:color w:val="000000"/>
          <w:kern w:val="2"/>
          <w:sz w:val="22"/>
          <w:szCs w:val="22"/>
          <w14:ligatures w14:val="standardContextual"/>
        </w:rPr>
        <w:tab/>
        <w:t>Amennyiben betegség miatt marad otthon a gyermek, akkor gyógyuláskor orvosi igazolás bemutatása elengedhetetlen, ennek hiányában a gyermek nem vehető be a csoportba.</w:t>
      </w:r>
    </w:p>
    <w:p w14:paraId="563FCD08" w14:textId="7FC40274" w:rsidR="0037528A" w:rsidRPr="0037528A" w:rsidRDefault="00CC2599" w:rsidP="001A0DF8">
      <w:pPr>
        <w:rPr>
          <w:rFonts w:ascii="Palatino Linotype" w:eastAsia="Calibri" w:hAnsi="Palatino Linotype"/>
          <w:b/>
          <w:bCs/>
          <w:color w:val="000000"/>
          <w:kern w:val="2"/>
          <w:sz w:val="22"/>
          <w:szCs w:val="22"/>
          <w14:ligatures w14:val="standardContextual"/>
        </w:rPr>
      </w:pPr>
      <w:r>
        <w:rPr>
          <w:rFonts w:ascii="Palatino Linotype" w:eastAsia="Calibri" w:hAnsi="Palatino Linotype"/>
          <w:b/>
          <w:bCs/>
          <w:color w:val="000000"/>
          <w:kern w:val="2"/>
          <w:sz w:val="22"/>
          <w:szCs w:val="22"/>
          <w14:ligatures w14:val="standardContextual"/>
        </w:rPr>
        <w:t>8</w:t>
      </w:r>
      <w:r w:rsidR="0037528A" w:rsidRPr="0037528A">
        <w:rPr>
          <w:rFonts w:ascii="Palatino Linotype" w:eastAsia="Calibri" w:hAnsi="Palatino Linotype"/>
          <w:b/>
          <w:bCs/>
          <w:color w:val="000000"/>
          <w:kern w:val="2"/>
          <w:sz w:val="22"/>
          <w:szCs w:val="22"/>
          <w14:ligatures w14:val="standardContextual"/>
        </w:rPr>
        <w:t xml:space="preserve">. </w:t>
      </w:r>
      <w:r>
        <w:rPr>
          <w:rFonts w:ascii="Palatino Linotype" w:eastAsia="Calibri" w:hAnsi="Palatino Linotype"/>
          <w:b/>
          <w:bCs/>
          <w:color w:val="000000"/>
          <w:kern w:val="2"/>
          <w:sz w:val="22"/>
          <w:szCs w:val="22"/>
          <w14:ligatures w14:val="standardContextual"/>
        </w:rPr>
        <w:t>A bölcsőde gyermekvédelmi jelzőrendszeri kötelessége</w:t>
      </w:r>
    </w:p>
    <w:p w14:paraId="7A68A0A6" w14:textId="7C4BEF0A" w:rsidR="00CC2599" w:rsidRPr="00CC2599" w:rsidRDefault="00CC2599" w:rsidP="00CC2599">
      <w:pPr>
        <w:suppressAutoHyphens/>
        <w:spacing w:before="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gyermekek védelméről és a gyámügyi igazgatásról szóló 1997. évi XXXI. törvény 17. § (2) bekezdése kimondja, hogy a törvényben meghatározott intézmények és személyek kötelesek jelzéssel élni a gyermek veszélyezettsége esetén a 40. §-ban meghatározott gyermekjóléti szolgálatnál, illetve indokolt esetben kötelesek hatósági eljárást kezdeményezni. Ilyen jelzéssel és kezdeményezéssel bármely állampolgár és a gyermekek érdekeit képviselő társadalmi szervezet is élhet.</w:t>
      </w:r>
    </w:p>
    <w:p w14:paraId="4DFD99B5" w14:textId="1900EB8A" w:rsidR="0037528A" w:rsidRPr="0037528A" w:rsidRDefault="00CC2599" w:rsidP="00791C97">
      <w:pPr>
        <w:spacing w:before="0"/>
        <w:rPr>
          <w:rFonts w:ascii="Palatino Linotype" w:eastAsia="Calibri" w:hAnsi="Palatino Linotype"/>
          <w:b/>
          <w:bCs/>
          <w:color w:val="000000"/>
          <w:kern w:val="2"/>
          <w:sz w:val="22"/>
          <w:szCs w:val="22"/>
          <w14:ligatures w14:val="standardContextual"/>
        </w:rPr>
      </w:pPr>
      <w:r>
        <w:rPr>
          <w:rFonts w:ascii="Palatino Linotype" w:eastAsia="Calibri" w:hAnsi="Palatino Linotype"/>
          <w:b/>
          <w:bCs/>
          <w:color w:val="000000"/>
          <w:kern w:val="2"/>
          <w:sz w:val="22"/>
          <w:szCs w:val="22"/>
          <w14:ligatures w14:val="standardContextual"/>
        </w:rPr>
        <w:t>9</w:t>
      </w:r>
      <w:r w:rsidR="0037528A" w:rsidRPr="0037528A">
        <w:rPr>
          <w:rFonts w:ascii="Palatino Linotype" w:eastAsia="Calibri" w:hAnsi="Palatino Linotype"/>
          <w:b/>
          <w:bCs/>
          <w:color w:val="000000"/>
          <w:kern w:val="2"/>
          <w:sz w:val="22"/>
          <w:szCs w:val="22"/>
          <w14:ligatures w14:val="standardContextual"/>
        </w:rPr>
        <w:t>. Térítési díj</w:t>
      </w:r>
    </w:p>
    <w:p w14:paraId="546DACF4" w14:textId="77777777" w:rsidR="00CC2599" w:rsidRPr="00CC2599" w:rsidRDefault="00CC2599" w:rsidP="00CC2599">
      <w:pPr>
        <w:spacing w:before="0" w:after="160" w:line="259" w:lineRule="auto"/>
        <w:rPr>
          <w:rFonts w:ascii="Palatino Linotype" w:eastAsia="Calibri" w:hAnsi="Palatino Linotype"/>
          <w:bCs/>
          <w:color w:val="000000"/>
          <w:kern w:val="2"/>
          <w:sz w:val="22"/>
          <w:szCs w:val="22"/>
          <w14:ligatures w14:val="standardContextual"/>
        </w:rPr>
      </w:pPr>
      <w:bookmarkStart w:id="107" w:name="_Hlk144807030"/>
      <w:r w:rsidRPr="00CC2599">
        <w:rPr>
          <w:rFonts w:ascii="Palatino Linotype" w:eastAsia="Calibri" w:hAnsi="Palatino Linotype"/>
          <w:bCs/>
          <w:color w:val="000000"/>
          <w:kern w:val="2"/>
          <w:sz w:val="22"/>
          <w:szCs w:val="22"/>
          <w14:ligatures w14:val="standardContextual"/>
        </w:rPr>
        <w:t>Budapest Főváros VII. kerület Erzsébetváros Önkormányzat Képviselő-testülete önkormányzati rendeletben állapítja meg a bölcsődei ellátás igénybevételének térítési díját. A hatályos önkormányzati rendelet itt elérhető és a bölcsődében kifüggesztve is megtalálható:</w:t>
      </w:r>
    </w:p>
    <w:p w14:paraId="0E90F8FE" w14:textId="49CDFCD3" w:rsidR="00CC2599" w:rsidRPr="00791C97" w:rsidRDefault="00C15092" w:rsidP="00CC2599">
      <w:pPr>
        <w:spacing w:before="0" w:after="160" w:line="259" w:lineRule="auto"/>
        <w:rPr>
          <w:rFonts w:ascii="Palatino Linotype" w:eastAsia="Calibri" w:hAnsi="Palatino Linotype"/>
          <w:bCs/>
          <w:i/>
          <w:iCs/>
          <w:color w:val="000000"/>
          <w:kern w:val="2"/>
          <w:sz w:val="22"/>
          <w:szCs w:val="22"/>
          <w14:ligatures w14:val="standardContextual"/>
        </w:rPr>
      </w:pPr>
      <w:hyperlink r:id="rId21" w:history="1">
        <w:r w:rsidR="00CC2599" w:rsidRPr="00840FDD">
          <w:rPr>
            <w:rStyle w:val="Hiperhivatkozs"/>
            <w:rFonts w:ascii="Palatino Linotype" w:eastAsia="Calibri" w:hAnsi="Palatino Linotype"/>
            <w:bCs/>
            <w:kern w:val="2"/>
            <w:sz w:val="22"/>
            <w:szCs w:val="22"/>
            <w14:ligatures w14:val="standardContextual"/>
          </w:rPr>
          <w:t>https://www.erzsebetvaros.hu/page/hatalyos-rendeletek</w:t>
        </w:r>
      </w:hyperlink>
      <w:r w:rsidR="00CC2599">
        <w:rPr>
          <w:rFonts w:ascii="Palatino Linotype" w:eastAsia="Calibri" w:hAnsi="Palatino Linotype"/>
          <w:bCs/>
          <w:color w:val="000000"/>
          <w:kern w:val="2"/>
          <w:sz w:val="22"/>
          <w:szCs w:val="22"/>
          <w14:ligatures w14:val="standardContextual"/>
        </w:rPr>
        <w:t xml:space="preserve"> </w:t>
      </w:r>
      <w:r w:rsidR="00CC2599" w:rsidRPr="00CC2599">
        <w:rPr>
          <w:rFonts w:ascii="Palatino Linotype" w:eastAsia="Calibri" w:hAnsi="Palatino Linotype"/>
          <w:bCs/>
          <w:color w:val="000000"/>
          <w:kern w:val="2"/>
          <w:sz w:val="22"/>
          <w:szCs w:val="22"/>
          <w14:ligatures w14:val="standardContextual"/>
        </w:rPr>
        <w:t>(</w:t>
      </w:r>
      <w:r w:rsidR="00CC2599" w:rsidRPr="00791C97">
        <w:rPr>
          <w:rFonts w:ascii="Palatino Linotype" w:eastAsia="Calibri" w:hAnsi="Palatino Linotype"/>
          <w:bCs/>
          <w:i/>
          <w:iCs/>
          <w:color w:val="000000"/>
          <w:kern w:val="2"/>
          <w:sz w:val="22"/>
          <w:szCs w:val="22"/>
          <w14:ligatures w14:val="standardContextual"/>
        </w:rPr>
        <w:t>6/2016. (II.18.) önkormányzati rendelet a szociális támogatások és szociális szolgáltatások, valamint a pénzbeli, természetbeni és személyes gondoskodást nyújtó gyermekjóléti ellátások igénybevételének helyi szabályozásáról</w:t>
      </w:r>
      <w:r w:rsidR="00CC2599" w:rsidRPr="00791C97">
        <w:rPr>
          <w:rFonts w:ascii="Palatino Linotype" w:eastAsia="Calibri" w:hAnsi="Palatino Linotype"/>
          <w:bCs/>
          <w:color w:val="000000"/>
          <w:kern w:val="2"/>
          <w:sz w:val="22"/>
          <w:szCs w:val="22"/>
          <w14:ligatures w14:val="standardContextual"/>
        </w:rPr>
        <w:t>)</w:t>
      </w:r>
    </w:p>
    <w:p w14:paraId="0FE490F0" w14:textId="09CF743C" w:rsidR="00CC2599" w:rsidRDefault="00CC2599" w:rsidP="00791C97">
      <w:pPr>
        <w:spacing w:before="0" w:after="60"/>
        <w:rPr>
          <w:rFonts w:ascii="Palatino Linotype" w:eastAsia="Calibri" w:hAnsi="Palatino Linotype"/>
          <w:bCs/>
          <w:color w:val="000000"/>
          <w:kern w:val="2"/>
          <w:sz w:val="22"/>
          <w:szCs w:val="22"/>
          <w14:ligatures w14:val="standardContextual"/>
        </w:rPr>
      </w:pPr>
      <w:r w:rsidRPr="00CC2599">
        <w:rPr>
          <w:rFonts w:ascii="Palatino Linotype" w:eastAsia="Calibri" w:hAnsi="Palatino Linotype"/>
          <w:bCs/>
          <w:color w:val="000000"/>
          <w:kern w:val="2"/>
          <w:sz w:val="22"/>
          <w:szCs w:val="22"/>
          <w14:ligatures w14:val="standardContextual"/>
        </w:rPr>
        <w:t>1.</w:t>
      </w:r>
      <w:r>
        <w:rPr>
          <w:rFonts w:ascii="Palatino Linotype" w:eastAsia="Calibri" w:hAnsi="Palatino Linotype"/>
          <w:bCs/>
          <w:color w:val="000000"/>
          <w:kern w:val="2"/>
          <w:sz w:val="22"/>
          <w:szCs w:val="22"/>
          <w14:ligatures w14:val="standardContextual"/>
        </w:rPr>
        <w:t xml:space="preserve"> </w:t>
      </w:r>
      <w:r w:rsidRPr="00CC2599">
        <w:rPr>
          <w:rFonts w:ascii="Palatino Linotype" w:eastAsia="Calibri" w:hAnsi="Palatino Linotype"/>
          <w:bCs/>
          <w:color w:val="000000"/>
          <w:kern w:val="2"/>
          <w:sz w:val="22"/>
          <w:szCs w:val="22"/>
          <w14:ligatures w14:val="standardContextual"/>
        </w:rPr>
        <w:t>A bölcsőd</w:t>
      </w:r>
      <w:r w:rsidR="000A6C49">
        <w:rPr>
          <w:rFonts w:ascii="Palatino Linotype" w:eastAsia="Calibri" w:hAnsi="Palatino Linotype"/>
          <w:bCs/>
          <w:color w:val="000000"/>
          <w:kern w:val="2"/>
          <w:sz w:val="22"/>
          <w:szCs w:val="22"/>
          <w14:ligatures w14:val="standardContextual"/>
        </w:rPr>
        <w:t>e</w:t>
      </w:r>
      <w:r w:rsidRPr="00CC2599">
        <w:rPr>
          <w:rFonts w:ascii="Palatino Linotype" w:eastAsia="Calibri" w:hAnsi="Palatino Linotype"/>
          <w:bCs/>
          <w:color w:val="000000"/>
          <w:kern w:val="2"/>
          <w:sz w:val="22"/>
          <w:szCs w:val="22"/>
          <w14:ligatures w14:val="standardContextual"/>
        </w:rPr>
        <w:t>vezető az ellátás megkezdésekor, de legkésőbb az ellátás igénybevételétől számított 30 napon belül írásban értesíti a kötelezettet a fizetendő térítési díj összegéről.</w:t>
      </w:r>
    </w:p>
    <w:p w14:paraId="5AF0D3C2" w14:textId="30BC1B97" w:rsidR="0037528A" w:rsidRPr="00CC2599" w:rsidRDefault="0037528A" w:rsidP="008F55B6">
      <w:pPr>
        <w:pStyle w:val="Listaszerbekezds"/>
        <w:numPr>
          <w:ilvl w:val="0"/>
          <w:numId w:val="33"/>
        </w:numPr>
        <w:tabs>
          <w:tab w:val="left" w:pos="284"/>
        </w:tabs>
        <w:spacing w:before="0" w:after="60" w:line="240" w:lineRule="auto"/>
        <w:ind w:left="0" w:firstLine="0"/>
        <w:contextualSpacing w:val="0"/>
        <w:rPr>
          <w:rFonts w:ascii="Palatino Linotype" w:eastAsia="Calibri" w:hAnsi="Palatino Linotype"/>
          <w:iCs/>
          <w:color w:val="000000"/>
          <w:kern w:val="2"/>
          <w14:ligatures w14:val="standardContextual"/>
        </w:rPr>
      </w:pPr>
      <w:r w:rsidRPr="00CC2599">
        <w:rPr>
          <w:rFonts w:ascii="Palatino Linotype" w:eastAsia="Calibri" w:hAnsi="Palatino Linotype"/>
          <w:iCs/>
          <w:color w:val="000000"/>
          <w:kern w:val="2"/>
          <w14:ligatures w14:val="standardContextual"/>
        </w:rPr>
        <w:t>Amennyiben az alapellátáson túli szolgáltatást betegség vagy más ok miatt a jogosult nem veszi igénybe, a távolmaradást be kell jelenteni. A korábban megrendelt, de igénybe nem vett étkezés díját utólag meg kell téríteni.</w:t>
      </w:r>
    </w:p>
    <w:p w14:paraId="4224DF42" w14:textId="1B95B97A" w:rsidR="00307CA7" w:rsidRPr="00307CA7" w:rsidRDefault="0037528A" w:rsidP="008F55B6">
      <w:pPr>
        <w:pStyle w:val="Listaszerbekezds"/>
        <w:numPr>
          <w:ilvl w:val="0"/>
          <w:numId w:val="33"/>
        </w:numPr>
        <w:tabs>
          <w:tab w:val="left" w:pos="284"/>
        </w:tabs>
        <w:spacing w:before="0" w:after="60" w:line="240" w:lineRule="auto"/>
        <w:ind w:left="0" w:firstLine="0"/>
        <w:contextualSpacing w:val="0"/>
        <w:rPr>
          <w:rFonts w:ascii="Palatino Linotype" w:eastAsia="Calibri" w:hAnsi="Palatino Linotype"/>
          <w:color w:val="000000"/>
          <w:kern w:val="2"/>
          <w14:ligatures w14:val="standardContextual"/>
        </w:rPr>
      </w:pPr>
      <w:r w:rsidRPr="00307CA7">
        <w:rPr>
          <w:rFonts w:ascii="Palatino Linotype" w:eastAsia="Calibri" w:hAnsi="Palatino Linotype"/>
          <w:color w:val="000000"/>
          <w:kern w:val="2"/>
          <w14:ligatures w14:val="standardContextual"/>
        </w:rPr>
        <w:t xml:space="preserve">Az időszakos gyermekfelügyelet díját és az étkezés térítési díját minden alkalommal a szolgáltatás igénybevételének befejezésekor, távozás előtt a szülő/törvényes képviselő a kisgyermeknevelőnek vagy a bölcsődevezetőnek a helyszínen nyugta ellenében fizeti ki. Ha a szülő/törvényes képviselő a gyermekének távolmaradását nem jelenti be, akkor az étkezési térítési díjat gyermeke hiányzásának idejére is be kell fizetnie. Az étkezési térítési díjjal kapcsolatos lemondás rendje érvényben marad akkor is, ha a képviselőtestület határozata alapján nem kell a szülőnek/törvényes képviselőnek étkezési díjat fizetnie. </w:t>
      </w:r>
    </w:p>
    <w:p w14:paraId="47CF1E1D" w14:textId="5E15B873" w:rsidR="0037528A" w:rsidRPr="0037528A" w:rsidRDefault="00307CA7" w:rsidP="00791C97">
      <w:pPr>
        <w:spacing w:before="0"/>
        <w:rPr>
          <w:rFonts w:ascii="Palatino Linotype" w:eastAsia="Calibri" w:hAnsi="Palatino Linotype"/>
          <w:color w:val="000000"/>
          <w:kern w:val="2"/>
          <w:sz w:val="22"/>
          <w:szCs w:val="22"/>
          <w14:ligatures w14:val="standardContextual"/>
        </w:rPr>
      </w:pPr>
      <w:bookmarkStart w:id="108" w:name="_Hlk144807082"/>
      <w:bookmarkEnd w:id="107"/>
      <w:r w:rsidRPr="00307CA7">
        <w:rPr>
          <w:rFonts w:ascii="Palatino Linotype" w:eastAsia="Calibri" w:hAnsi="Palatino Linotype"/>
          <w:color w:val="000000"/>
          <w:kern w:val="2"/>
          <w:sz w:val="22"/>
          <w:szCs w:val="22"/>
          <w14:ligatures w14:val="standardContextual"/>
        </w:rPr>
        <w:t>4</w:t>
      </w:r>
      <w:r>
        <w:rPr>
          <w:rFonts w:ascii="Palatino Linotype" w:eastAsia="Calibri" w:hAnsi="Palatino Linotype"/>
          <w:b/>
          <w:bCs/>
          <w:color w:val="000000"/>
          <w:kern w:val="2"/>
          <w:sz w:val="22"/>
          <w:szCs w:val="22"/>
          <w14:ligatures w14:val="standardContextual"/>
        </w:rPr>
        <w:t xml:space="preserve">. </w:t>
      </w:r>
      <w:r w:rsidR="0037528A" w:rsidRPr="0037528A">
        <w:rPr>
          <w:rFonts w:ascii="Palatino Linotype" w:eastAsia="Calibri" w:hAnsi="Palatino Linotype"/>
          <w:color w:val="000000"/>
          <w:kern w:val="2"/>
          <w:sz w:val="22"/>
          <w:szCs w:val="22"/>
          <w14:ligatures w14:val="standardContextual"/>
        </w:rPr>
        <w:t>A szolgáltatást igénybe vevő jövedelmi helyzetét csak a törvényben, illetve törvény felhatalmazása alapján készült kormányrendeletben meghatározott esetekben és feltételek mellett lehet vizsgálni.</w:t>
      </w:r>
    </w:p>
    <w:bookmarkEnd w:id="108"/>
    <w:p w14:paraId="6FC320FE" w14:textId="415C8F48" w:rsidR="0037528A" w:rsidRPr="0037528A" w:rsidRDefault="0037528A" w:rsidP="00791C97">
      <w:pPr>
        <w:spacing w:before="0"/>
        <w:rPr>
          <w:rFonts w:ascii="Palatino Linotype" w:eastAsia="Calibri" w:hAnsi="Palatino Linotype"/>
          <w:b/>
          <w:bCs/>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1</w:t>
      </w:r>
      <w:r w:rsidR="00307CA7">
        <w:rPr>
          <w:rFonts w:ascii="Palatino Linotype" w:eastAsia="Calibri" w:hAnsi="Palatino Linotype"/>
          <w:b/>
          <w:bCs/>
          <w:color w:val="000000"/>
          <w:kern w:val="2"/>
          <w:sz w:val="22"/>
          <w:szCs w:val="22"/>
          <w14:ligatures w14:val="standardContextual"/>
        </w:rPr>
        <w:t>0</w:t>
      </w:r>
      <w:r w:rsidRPr="0037528A">
        <w:rPr>
          <w:rFonts w:ascii="Palatino Linotype" w:eastAsia="Calibri" w:hAnsi="Palatino Linotype"/>
          <w:b/>
          <w:bCs/>
          <w:color w:val="000000"/>
          <w:kern w:val="2"/>
          <w:sz w:val="22"/>
          <w:szCs w:val="22"/>
          <w14:ligatures w14:val="standardContextual"/>
        </w:rPr>
        <w:t>. Érdekvédelem</w:t>
      </w:r>
    </w:p>
    <w:p w14:paraId="201AA9C6" w14:textId="65828238" w:rsidR="00307CA7" w:rsidRDefault="00307CA7" w:rsidP="00791C97">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személyiségi jogok – különös tekintettel a képmáshoz és hangfelvételhez való jogra – biztosítása érdekében a beszoktatás ideje, valamint a későbbi közös programok, látogatások alatt sem engedélyezett felvételek készítése a többi, csoportba járó gyermekről.</w:t>
      </w:r>
    </w:p>
    <w:p w14:paraId="26881CB1" w14:textId="3F9AD66D" w:rsidR="00307CA7" w:rsidRPr="00307CA7" w:rsidRDefault="00307CA7" w:rsidP="00791C97">
      <w:pPr>
        <w:suppressAutoHyphens/>
        <w:spacing w:before="0" w:after="6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A szülő/törvényes képviselő panasszal, gyermekvédelmi bejelentéssel fordulhat a Humán Szolgáltató igazgatójához</w:t>
      </w:r>
      <w:r w:rsidR="000A6C49">
        <w:rPr>
          <w:rFonts w:ascii="Palatino Linotype" w:eastAsia="Calibri" w:hAnsi="Palatino Linotype"/>
          <w:color w:val="000000"/>
          <w:sz w:val="22"/>
          <w:szCs w:val="22"/>
          <w:lang w:eastAsia="ar-SA"/>
        </w:rPr>
        <w:t xml:space="preserve"> és/vagy </w:t>
      </w:r>
      <w:r w:rsidRPr="00181FBB">
        <w:rPr>
          <w:rFonts w:ascii="Palatino Linotype" w:eastAsia="Calibri" w:hAnsi="Palatino Linotype"/>
          <w:color w:val="000000"/>
          <w:sz w:val="22"/>
          <w:szCs w:val="22"/>
          <w:lang w:eastAsia="ar-SA"/>
        </w:rPr>
        <w:t>a bölcsőde</w:t>
      </w:r>
      <w:r w:rsidR="000A6C49">
        <w:rPr>
          <w:rFonts w:ascii="Palatino Linotype" w:eastAsia="Calibri" w:hAnsi="Palatino Linotype"/>
          <w:color w:val="000000"/>
          <w:sz w:val="22"/>
          <w:szCs w:val="22"/>
          <w:lang w:eastAsia="ar-SA"/>
        </w:rPr>
        <w:t>vezetőhöz</w:t>
      </w:r>
      <w:r>
        <w:rPr>
          <w:rFonts w:ascii="Palatino Linotype" w:eastAsia="Calibri" w:hAnsi="Palatino Linotype"/>
          <w:color w:val="000000"/>
          <w:sz w:val="22"/>
          <w:szCs w:val="22"/>
          <w:lang w:eastAsia="ar-SA"/>
        </w:rPr>
        <w:t>.</w:t>
      </w:r>
    </w:p>
    <w:p w14:paraId="40E0B93A" w14:textId="15E405C4" w:rsidR="0037528A" w:rsidRPr="0037528A" w:rsidRDefault="0037528A" w:rsidP="00791C97">
      <w:pPr>
        <w:spacing w:before="0"/>
        <w:rPr>
          <w:rFonts w:ascii="Palatino Linotype" w:eastAsia="Calibri" w:hAnsi="Palatino Linotype"/>
          <w:b/>
          <w:bCs/>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1</w:t>
      </w:r>
      <w:r w:rsidR="00307CA7">
        <w:rPr>
          <w:rFonts w:ascii="Palatino Linotype" w:eastAsia="Calibri" w:hAnsi="Palatino Linotype"/>
          <w:b/>
          <w:bCs/>
          <w:color w:val="000000"/>
          <w:kern w:val="2"/>
          <w:sz w:val="22"/>
          <w:szCs w:val="22"/>
          <w14:ligatures w14:val="standardContextual"/>
        </w:rPr>
        <w:t>1</w:t>
      </w:r>
      <w:r w:rsidRPr="0037528A">
        <w:rPr>
          <w:rFonts w:ascii="Palatino Linotype" w:eastAsia="Calibri" w:hAnsi="Palatino Linotype"/>
          <w:b/>
          <w:bCs/>
          <w:color w:val="000000"/>
          <w:kern w:val="2"/>
          <w:sz w:val="22"/>
          <w:szCs w:val="22"/>
          <w14:ligatures w14:val="standardContextual"/>
        </w:rPr>
        <w:t>. Az ellátás megszűnése</w:t>
      </w:r>
    </w:p>
    <w:p w14:paraId="082EC2C3" w14:textId="77777777" w:rsidR="0037528A" w:rsidRPr="0037528A" w:rsidRDefault="0037528A" w:rsidP="00791C97">
      <w:pPr>
        <w:spacing w:before="0"/>
        <w:rPr>
          <w:rFonts w:ascii="Palatino Linotype" w:eastAsia="Calibri" w:hAnsi="Palatino Linotype"/>
          <w:color w:val="000000"/>
          <w:kern w:val="2"/>
          <w:sz w:val="22"/>
          <w:szCs w:val="22"/>
          <w14:ligatures w14:val="standardContextual"/>
        </w:rPr>
      </w:pPr>
      <w:bookmarkStart w:id="109" w:name="_Hlk144807146"/>
      <w:r w:rsidRPr="0037528A">
        <w:rPr>
          <w:rFonts w:ascii="Palatino Linotype" w:eastAsia="Calibri" w:hAnsi="Palatino Linotype"/>
          <w:color w:val="000000"/>
          <w:kern w:val="2"/>
          <w:sz w:val="22"/>
          <w:szCs w:val="22"/>
          <w14:ligatures w14:val="standardContextual"/>
        </w:rPr>
        <w:t xml:space="preserve">Az időszakos gyermekfelügyelet igénybevétele megszűnik a jogosultsági feltételek megszűnésével vagy a megkötött megállapodás 2. pontjában megjelölt időtartam elteltével. </w:t>
      </w:r>
    </w:p>
    <w:p w14:paraId="04F25A68" w14:textId="77777777" w:rsidR="0037528A" w:rsidRPr="0037528A" w:rsidRDefault="0037528A" w:rsidP="00791C97">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 xml:space="preserve">A bölcsőde az önkéntesen igénybe vett időszakos gyermekfelügyeleti ellátást megszünteti, ha a szülő/törvényes képviselő a térítési díjat nem fizette be, nem működik együtt a bölcsődével vagy a házirend ismételt és súlyos megsértése esetén. </w:t>
      </w:r>
    </w:p>
    <w:bookmarkEnd w:id="109"/>
    <w:p w14:paraId="6082F7A9" w14:textId="7CCE451E" w:rsidR="0037528A" w:rsidRPr="0037528A" w:rsidRDefault="0037528A" w:rsidP="00791C97">
      <w:pPr>
        <w:spacing w:before="0"/>
        <w:rPr>
          <w:rFonts w:ascii="Palatino Linotype" w:eastAsia="Calibri" w:hAnsi="Palatino Linotype"/>
          <w:b/>
          <w:bCs/>
          <w:color w:val="000000"/>
          <w:kern w:val="2"/>
          <w:sz w:val="22"/>
          <w:szCs w:val="22"/>
          <w14:ligatures w14:val="standardContextual"/>
        </w:rPr>
      </w:pPr>
      <w:r w:rsidRPr="0037528A">
        <w:rPr>
          <w:rFonts w:ascii="Palatino Linotype" w:eastAsia="Calibri" w:hAnsi="Palatino Linotype"/>
          <w:b/>
          <w:bCs/>
          <w:color w:val="000000"/>
          <w:kern w:val="2"/>
          <w:sz w:val="22"/>
          <w:szCs w:val="22"/>
          <w14:ligatures w14:val="standardContextual"/>
        </w:rPr>
        <w:t>1</w:t>
      </w:r>
      <w:r w:rsidR="00307CA7">
        <w:rPr>
          <w:rFonts w:ascii="Palatino Linotype" w:eastAsia="Calibri" w:hAnsi="Palatino Linotype"/>
          <w:b/>
          <w:bCs/>
          <w:color w:val="000000"/>
          <w:kern w:val="2"/>
          <w:sz w:val="22"/>
          <w:szCs w:val="22"/>
          <w14:ligatures w14:val="standardContextual"/>
        </w:rPr>
        <w:t>2</w:t>
      </w:r>
      <w:r w:rsidRPr="0037528A">
        <w:rPr>
          <w:rFonts w:ascii="Palatino Linotype" w:eastAsia="Calibri" w:hAnsi="Palatino Linotype"/>
          <w:b/>
          <w:bCs/>
          <w:color w:val="000000"/>
          <w:kern w:val="2"/>
          <w:sz w:val="22"/>
          <w:szCs w:val="22"/>
          <w14:ligatures w14:val="standardContextual"/>
        </w:rPr>
        <w:t>. A Házirend közzététele</w:t>
      </w:r>
    </w:p>
    <w:p w14:paraId="1B63EADC" w14:textId="77777777" w:rsidR="0037528A" w:rsidRPr="0037528A" w:rsidRDefault="0037528A" w:rsidP="00791C97">
      <w:pPr>
        <w:spacing w:before="0"/>
        <w:rPr>
          <w:rFonts w:ascii="Palatino Linotype" w:eastAsia="Calibri" w:hAnsi="Palatino Linotype"/>
          <w:color w:val="000000"/>
          <w:kern w:val="2"/>
          <w:sz w:val="22"/>
          <w:szCs w:val="22"/>
          <w14:ligatures w14:val="standardContextual"/>
        </w:rPr>
      </w:pPr>
      <w:bookmarkStart w:id="110" w:name="_Hlk144807247"/>
      <w:r w:rsidRPr="0037528A">
        <w:rPr>
          <w:rFonts w:ascii="Palatino Linotype" w:eastAsia="Calibri" w:hAnsi="Palatino Linotype"/>
          <w:color w:val="000000"/>
          <w:kern w:val="2"/>
          <w:sz w:val="22"/>
          <w:szCs w:val="22"/>
          <w14:ligatures w14:val="standardContextual"/>
        </w:rPr>
        <w:t xml:space="preserve">A Házirend előírásai nyilvánosak, azt minden érintettnek (szülő/törvényes képviselő, valamint a bölcsőde alkalmazottainak) meg kell ismernie. </w:t>
      </w:r>
    </w:p>
    <w:p w14:paraId="6335B2F1" w14:textId="77777777" w:rsidR="0037528A" w:rsidRPr="0037528A" w:rsidRDefault="0037528A" w:rsidP="00791C97">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A Házirend egy példányát a bölcsődébe történő felvételkor a szülőnek/törvényes képviselőnek át kell adni, és a szülőnek/törvényes képviselőnek nyilatkoznia kell annak elfogadásáról.</w:t>
      </w:r>
    </w:p>
    <w:p w14:paraId="1E1EAA29" w14:textId="77777777" w:rsidR="0037528A" w:rsidRPr="0037528A" w:rsidRDefault="0037528A" w:rsidP="00791C97">
      <w:pPr>
        <w:spacing w:before="0"/>
        <w:rPr>
          <w:rFonts w:ascii="Palatino Linotype" w:eastAsia="Calibri" w:hAnsi="Palatino Linotype"/>
          <w:color w:val="000000"/>
          <w:kern w:val="2"/>
          <w:sz w:val="22"/>
          <w:szCs w:val="22"/>
          <w14:ligatures w14:val="standardContextual"/>
        </w:rPr>
      </w:pPr>
      <w:r w:rsidRPr="0037528A">
        <w:rPr>
          <w:rFonts w:ascii="Palatino Linotype" w:eastAsia="Calibri" w:hAnsi="Palatino Linotype"/>
          <w:color w:val="000000"/>
          <w:kern w:val="2"/>
          <w:sz w:val="22"/>
          <w:szCs w:val="22"/>
          <w14:ligatures w14:val="standardContextual"/>
        </w:rPr>
        <w:t>A Házirend módosításáról a szülőt/törvényes képviselőt minden esetben a bölcsődei faliújságon tájékoztatni kell, valamint a szülőnek/törvényes képviselőnek nyilatkoznia kell annak elfogadásáról.</w:t>
      </w:r>
    </w:p>
    <w:bookmarkEnd w:id="110"/>
    <w:p w14:paraId="02F2BD7B" w14:textId="77777777" w:rsidR="00791C97" w:rsidRPr="00181FBB" w:rsidRDefault="00791C97" w:rsidP="00791C97">
      <w:pPr>
        <w:tabs>
          <w:tab w:val="left" w:leader="dot" w:pos="1701"/>
          <w:tab w:val="left" w:leader="dot" w:pos="3402"/>
          <w:tab w:val="left" w:leader="dot" w:pos="4253"/>
          <w:tab w:val="left" w:pos="6237"/>
          <w:tab w:val="left" w:leader="dot" w:pos="9639"/>
        </w:tabs>
        <w:suppressAutoHyphens/>
        <w:spacing w:before="360" w:after="0"/>
        <w:rPr>
          <w:rFonts w:ascii="Palatino Linotype" w:eastAsia="Calibri" w:hAnsi="Palatino Linotype"/>
          <w:color w:val="000000"/>
          <w:sz w:val="22"/>
          <w:szCs w:val="22"/>
          <w:lang w:eastAsia="ar-SA"/>
        </w:rPr>
      </w:pPr>
      <w:r w:rsidRPr="00181FBB">
        <w:rPr>
          <w:rFonts w:ascii="Palatino Linotype" w:eastAsia="Calibri" w:hAnsi="Palatino Linotype"/>
          <w:color w:val="000000"/>
          <w:sz w:val="22"/>
          <w:szCs w:val="22"/>
          <w:lang w:eastAsia="ar-SA"/>
        </w:rPr>
        <w:t>Budapest, 2025.</w:t>
      </w:r>
    </w:p>
    <w:p w14:paraId="355BBB20" w14:textId="77777777" w:rsidR="00791C97" w:rsidRPr="00181FBB" w:rsidRDefault="00791C97" w:rsidP="00791C97">
      <w:pPr>
        <w:suppressAutoHyphens/>
        <w:spacing w:before="0" w:after="0"/>
        <w:rPr>
          <w:rFonts w:ascii="Palatino Linotype" w:eastAsia="Calibri" w:hAnsi="Palatino Linotype"/>
          <w:color w:val="000000"/>
          <w:sz w:val="22"/>
          <w:szCs w:val="22"/>
          <w:lang w:eastAsia="hu-HU"/>
        </w:rPr>
      </w:pPr>
    </w:p>
    <w:p w14:paraId="1B26913F" w14:textId="77777777" w:rsidR="00791C97" w:rsidRPr="00181FBB" w:rsidRDefault="00791C97" w:rsidP="00791C97">
      <w:pPr>
        <w:suppressAutoHyphens/>
        <w:spacing w:before="0" w:after="0"/>
        <w:ind w:left="4254" w:firstLine="709"/>
        <w:rPr>
          <w:rFonts w:ascii="Palatino Linotype" w:eastAsia="Calibri" w:hAnsi="Palatino Linotype"/>
          <w:color w:val="000000"/>
          <w:sz w:val="22"/>
          <w:szCs w:val="22"/>
          <w:lang w:eastAsia="hu-HU"/>
        </w:rPr>
      </w:pPr>
      <w:r w:rsidRPr="00181FBB">
        <w:rPr>
          <w:rFonts w:ascii="Palatino Linotype" w:eastAsia="Calibri" w:hAnsi="Palatino Linotype"/>
          <w:color w:val="000000"/>
          <w:sz w:val="22"/>
          <w:szCs w:val="22"/>
          <w:lang w:eastAsia="hu-HU"/>
        </w:rPr>
        <w:t xml:space="preserve">                                   Farkas Tünde</w:t>
      </w:r>
    </w:p>
    <w:p w14:paraId="319EE778" w14:textId="77777777" w:rsidR="00791C97" w:rsidRPr="001A0DF8" w:rsidRDefault="00791C97" w:rsidP="00791C97">
      <w:pPr>
        <w:suppressAutoHyphens/>
        <w:spacing w:before="0" w:after="0"/>
        <w:ind w:left="4963" w:firstLine="709"/>
        <w:rPr>
          <w:rFonts w:ascii="Palatino Linotype" w:eastAsia="Calibri" w:hAnsi="Palatino Linotype"/>
          <w:color w:val="000000"/>
          <w:sz w:val="22"/>
          <w:szCs w:val="22"/>
          <w:lang w:eastAsia="hu-HU"/>
        </w:rPr>
      </w:pPr>
      <w:r w:rsidRPr="00181FBB">
        <w:rPr>
          <w:rFonts w:ascii="Palatino Linotype" w:eastAsia="Calibri" w:hAnsi="Palatino Linotype"/>
          <w:color w:val="000000"/>
          <w:sz w:val="22"/>
          <w:szCs w:val="22"/>
          <w:lang w:eastAsia="hu-HU"/>
        </w:rPr>
        <w:t xml:space="preserve">                            igazgató</w:t>
      </w:r>
    </w:p>
    <w:p w14:paraId="3822A84F" w14:textId="77777777" w:rsidR="00791C97" w:rsidRDefault="00791C97" w:rsidP="00791C97">
      <w:pPr>
        <w:suppressAutoHyphens/>
        <w:spacing w:before="0" w:after="0"/>
        <w:ind w:left="4963" w:firstLine="709"/>
        <w:rPr>
          <w:rFonts w:ascii="Palatino Linotype" w:eastAsia="Calibri" w:hAnsi="Palatino Linotype"/>
          <w:b/>
          <w:bCs/>
          <w:color w:val="000000"/>
          <w:sz w:val="22"/>
          <w:szCs w:val="22"/>
          <w:lang w:eastAsia="hu-HU"/>
        </w:rPr>
      </w:pPr>
    </w:p>
    <w:p w14:paraId="19729BDF" w14:textId="77777777" w:rsidR="0037528A" w:rsidRPr="0037528A" w:rsidRDefault="0037528A" w:rsidP="0037528A">
      <w:pPr>
        <w:spacing w:before="0" w:after="160" w:line="259" w:lineRule="auto"/>
        <w:rPr>
          <w:rFonts w:ascii="Palatino Linotype" w:eastAsia="Calibri" w:hAnsi="Palatino Linotype"/>
          <w:b/>
          <w:bCs/>
          <w:color w:val="000000"/>
          <w:kern w:val="2"/>
          <w:sz w:val="22"/>
          <w:szCs w:val="22"/>
          <w14:ligatures w14:val="standardContextual"/>
        </w:rPr>
      </w:pPr>
    </w:p>
    <w:p w14:paraId="1360A02A" w14:textId="77777777" w:rsidR="00181FBB" w:rsidRPr="00181FBB" w:rsidRDefault="00181FBB" w:rsidP="00181FBB">
      <w:pPr>
        <w:spacing w:after="0"/>
        <w:rPr>
          <w:rFonts w:ascii="Palatino Linotype" w:hAnsi="Palatino Linotype"/>
          <w:b/>
          <w:bCs/>
          <w:sz w:val="22"/>
          <w:szCs w:val="22"/>
        </w:rPr>
      </w:pPr>
    </w:p>
    <w:sectPr w:rsidR="00181FBB" w:rsidRPr="00181FBB" w:rsidSect="00233AC3">
      <w:headerReference w:type="default" r:id="rId22"/>
      <w:footerReference w:type="default" r:id="rId23"/>
      <w:headerReference w:type="first" r:id="rId24"/>
      <w:footerReference w:type="first" r:id="rId25"/>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B6925" w14:textId="77777777" w:rsidR="00517E7F" w:rsidRPr="00E10989" w:rsidRDefault="00517E7F" w:rsidP="00FE013C">
      <w:pPr>
        <w:spacing w:after="0"/>
      </w:pPr>
      <w:r w:rsidRPr="00E10989">
        <w:separator/>
      </w:r>
    </w:p>
  </w:endnote>
  <w:endnote w:type="continuationSeparator" w:id="0">
    <w:p w14:paraId="1FF613D1" w14:textId="77777777" w:rsidR="00517E7F" w:rsidRPr="00E10989" w:rsidRDefault="00517E7F" w:rsidP="00FE013C">
      <w:pPr>
        <w:spacing w:after="0"/>
      </w:pPr>
      <w:r w:rsidRPr="00E1098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2082498"/>
      <w:docPartObj>
        <w:docPartGallery w:val="Page Numbers (Bottom of Page)"/>
        <w:docPartUnique/>
      </w:docPartObj>
    </w:sdtPr>
    <w:sdtEndPr/>
    <w:sdtContent>
      <w:p w14:paraId="53964693" w14:textId="77777777" w:rsidR="00DB3FBA" w:rsidRDefault="00DB3FBA">
        <w:pPr>
          <w:pStyle w:val="llb"/>
          <w:jc w:val="right"/>
        </w:pPr>
      </w:p>
      <w:tbl>
        <w:tblPr>
          <w:tblW w:w="10206" w:type="dxa"/>
          <w:jc w:val="center"/>
          <w:tblLook w:val="04A0" w:firstRow="1" w:lastRow="0" w:firstColumn="1" w:lastColumn="0" w:noHBand="0" w:noVBand="1"/>
        </w:tblPr>
        <w:tblGrid>
          <w:gridCol w:w="10206"/>
        </w:tblGrid>
        <w:tr w:rsidR="00DB3FBA" w:rsidRPr="00DB5C71" w14:paraId="6FEFB969" w14:textId="77777777" w:rsidTr="00A32390">
          <w:trPr>
            <w:trHeight w:val="254"/>
            <w:jc w:val="center"/>
          </w:trPr>
          <w:tc>
            <w:tcPr>
              <w:tcW w:w="10206" w:type="dxa"/>
              <w:tcBorders>
                <w:top w:val="single" w:sz="12" w:space="0" w:color="C00000"/>
                <w:bottom w:val="single" w:sz="12" w:space="0" w:color="FF0000"/>
              </w:tcBorders>
              <w:shd w:val="clear" w:color="auto" w:fill="auto"/>
            </w:tcPr>
            <w:p w14:paraId="471E4952" w14:textId="5E8943D1" w:rsidR="00DB3FBA" w:rsidRPr="00DB5C71" w:rsidRDefault="008D3717" w:rsidP="00233AC3">
              <w:pPr>
                <w:pStyle w:val="lfej"/>
                <w:spacing w:before="0"/>
                <w:jc w:val="center"/>
                <w:rPr>
                  <w:rFonts w:ascii="Palatino Linotype" w:hAnsi="Palatino Linotype" w:cs="Arial"/>
                  <w:color w:val="000000"/>
                  <w:sz w:val="18"/>
                  <w:szCs w:val="18"/>
                </w:rPr>
              </w:pPr>
              <w:bookmarkStart w:id="111" w:name="_Hlk190935341"/>
              <w:r>
                <w:rPr>
                  <w:rFonts w:ascii="Palatino Linotype" w:hAnsi="Palatino Linotype" w:cs="Arial"/>
                  <w:color w:val="000000"/>
                  <w:sz w:val="18"/>
                  <w:szCs w:val="18"/>
                </w:rPr>
                <w:t>SZAKMAI PROGRAM</w:t>
              </w:r>
              <w:r w:rsidR="001A0DF8">
                <w:rPr>
                  <w:rFonts w:ascii="Palatino Linotype" w:hAnsi="Palatino Linotype" w:cs="Arial"/>
                  <w:color w:val="000000"/>
                  <w:sz w:val="18"/>
                  <w:szCs w:val="18"/>
                </w:rPr>
                <w:t xml:space="preserve"> – DOB BÖLCSŐDE</w:t>
              </w:r>
            </w:p>
          </w:tc>
        </w:tr>
      </w:tbl>
      <w:bookmarkEnd w:id="111"/>
      <w:p w14:paraId="377EBC29" w14:textId="3BBE57A4" w:rsidR="00DB3FBA" w:rsidRDefault="00DB3FBA">
        <w:pPr>
          <w:pStyle w:val="llb"/>
          <w:jc w:val="right"/>
        </w:pPr>
        <w:r>
          <w:fldChar w:fldCharType="begin"/>
        </w:r>
        <w:r>
          <w:instrText>PAGE   \* MERGEFORMAT</w:instrText>
        </w:r>
        <w:r>
          <w:fldChar w:fldCharType="separate"/>
        </w:r>
        <w:r w:rsidR="00C15092">
          <w:rPr>
            <w:noProof/>
          </w:rPr>
          <w:t>1</w:t>
        </w:r>
        <w:r>
          <w:fldChar w:fldCharType="end"/>
        </w:r>
      </w:p>
    </w:sdtContent>
  </w:sdt>
  <w:p w14:paraId="33976CDA" w14:textId="77777777" w:rsidR="00DB3FBA" w:rsidRPr="00E10989" w:rsidRDefault="00DB3FBA">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10206"/>
    </w:tblGrid>
    <w:tr w:rsidR="00491A86" w:rsidRPr="00DB5C71" w14:paraId="46D014CC" w14:textId="77777777" w:rsidTr="0062615F">
      <w:trPr>
        <w:trHeight w:val="254"/>
        <w:jc w:val="center"/>
      </w:trPr>
      <w:tc>
        <w:tcPr>
          <w:tcW w:w="10206" w:type="dxa"/>
          <w:tcBorders>
            <w:top w:val="single" w:sz="12" w:space="0" w:color="C00000"/>
            <w:bottom w:val="single" w:sz="12" w:space="0" w:color="FF0000"/>
          </w:tcBorders>
          <w:shd w:val="clear" w:color="auto" w:fill="auto"/>
        </w:tcPr>
        <w:p w14:paraId="4AB61853" w14:textId="3B555D25" w:rsidR="00491A86" w:rsidRPr="00DB5C71" w:rsidRDefault="00491A86" w:rsidP="00491A86">
          <w:pPr>
            <w:pStyle w:val="lfej"/>
            <w:spacing w:before="0"/>
            <w:jc w:val="center"/>
            <w:rPr>
              <w:rFonts w:ascii="Palatino Linotype" w:hAnsi="Palatino Linotype" w:cs="Arial"/>
              <w:color w:val="000000"/>
              <w:sz w:val="18"/>
              <w:szCs w:val="18"/>
            </w:rPr>
          </w:pPr>
          <w:r>
            <w:rPr>
              <w:rFonts w:ascii="Palatino Linotype" w:hAnsi="Palatino Linotype" w:cs="Arial"/>
              <w:color w:val="000000"/>
              <w:sz w:val="18"/>
              <w:szCs w:val="18"/>
            </w:rPr>
            <w:t>SZAKMAI PROGRAM</w:t>
          </w:r>
          <w:r w:rsidR="001A0DF8">
            <w:rPr>
              <w:rFonts w:ascii="Palatino Linotype" w:hAnsi="Palatino Linotype" w:cs="Arial"/>
              <w:color w:val="000000"/>
              <w:sz w:val="18"/>
              <w:szCs w:val="18"/>
            </w:rPr>
            <w:t xml:space="preserve"> – DOB BÖLCSŐDE</w:t>
          </w:r>
        </w:p>
      </w:tc>
    </w:tr>
  </w:tbl>
  <w:p w14:paraId="3F27E508" w14:textId="77777777" w:rsidR="00491A86" w:rsidRDefault="00491A8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91828" w14:textId="77777777" w:rsidR="00517E7F" w:rsidRPr="00E10989" w:rsidRDefault="00517E7F" w:rsidP="00FE013C">
      <w:pPr>
        <w:spacing w:after="0"/>
      </w:pPr>
      <w:r w:rsidRPr="00E10989">
        <w:separator/>
      </w:r>
    </w:p>
  </w:footnote>
  <w:footnote w:type="continuationSeparator" w:id="0">
    <w:p w14:paraId="773CF049" w14:textId="77777777" w:rsidR="00517E7F" w:rsidRPr="00E10989" w:rsidRDefault="00517E7F" w:rsidP="00FE013C">
      <w:pPr>
        <w:spacing w:after="0"/>
      </w:pPr>
      <w:r w:rsidRPr="00E1098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EB88E" w14:textId="6BF1A126" w:rsidR="00DB3FBA" w:rsidRPr="00E10989" w:rsidRDefault="00DB3FBA" w:rsidP="00716186">
    <w:pPr>
      <w:pStyle w:val="lfej"/>
      <w:jc w:val="center"/>
    </w:pPr>
    <w:r w:rsidRPr="00E10989">
      <w:rPr>
        <w:noProof/>
        <w:lang w:eastAsia="hu-HU"/>
      </w:rPr>
      <w:drawing>
        <wp:anchor distT="0" distB="0" distL="114300" distR="114300" simplePos="0" relativeHeight="251658240" behindDoc="0" locked="0" layoutInCell="1" allowOverlap="1" wp14:anchorId="42CE0CFF" wp14:editId="39FF3906">
          <wp:simplePos x="0" y="0"/>
          <wp:positionH relativeFrom="column">
            <wp:posOffset>-280670</wp:posOffset>
          </wp:positionH>
          <wp:positionV relativeFrom="paragraph">
            <wp:posOffset>-411563</wp:posOffset>
          </wp:positionV>
          <wp:extent cx="6318000" cy="860400"/>
          <wp:effectExtent l="0" t="0" r="0" b="0"/>
          <wp:wrapNone/>
          <wp:docPr id="2050893803" name="Kép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8633496" name=""/>
                  <pic:cNvPicPr/>
                </pic:nvPicPr>
                <pic:blipFill>
                  <a:blip r:embed="rId1">
                    <a:extLst>
                      <a:ext uri="{28A0092B-C50C-407E-A947-70E740481C1C}">
                        <a14:useLocalDpi xmlns:a14="http://schemas.microsoft.com/office/drawing/2010/main" val="0"/>
                      </a:ext>
                    </a:extLst>
                  </a:blip>
                  <a:stretch>
                    <a:fillRect/>
                  </a:stretch>
                </pic:blipFill>
                <pic:spPr>
                  <a:xfrm>
                    <a:off x="0" y="0"/>
                    <a:ext cx="6318000" cy="86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47E14" w14:textId="127EFDF4" w:rsidR="00DB3FBA" w:rsidRDefault="00DB3FBA">
    <w:pPr>
      <w:pStyle w:val="lfej"/>
    </w:pPr>
    <w:r w:rsidRPr="00E10989">
      <w:rPr>
        <w:noProof/>
        <w:lang w:eastAsia="hu-HU"/>
      </w:rPr>
      <w:drawing>
        <wp:anchor distT="0" distB="0" distL="114300" distR="114300" simplePos="0" relativeHeight="251660288" behindDoc="0" locked="0" layoutInCell="1" allowOverlap="1" wp14:anchorId="2CE123AD" wp14:editId="6C424017">
          <wp:simplePos x="0" y="0"/>
          <wp:positionH relativeFrom="margin">
            <wp:align>center</wp:align>
          </wp:positionH>
          <wp:positionV relativeFrom="paragraph">
            <wp:posOffset>-393424</wp:posOffset>
          </wp:positionV>
          <wp:extent cx="6313521" cy="922351"/>
          <wp:effectExtent l="0" t="0" r="0" b="0"/>
          <wp:wrapNone/>
          <wp:docPr id="1141146004" name="Kép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8633496" name=""/>
                  <pic:cNvPicPr/>
                </pic:nvPicPr>
                <pic:blipFill>
                  <a:blip r:embed="rId1">
                    <a:extLst>
                      <a:ext uri="{28A0092B-C50C-407E-A947-70E740481C1C}">
                        <a14:useLocalDpi xmlns:a14="http://schemas.microsoft.com/office/drawing/2010/main" val="0"/>
                      </a:ext>
                    </a:extLst>
                  </a:blip>
                  <a:stretch>
                    <a:fillRect/>
                  </a:stretch>
                </pic:blipFill>
                <pic:spPr>
                  <a:xfrm>
                    <a:off x="0" y="0"/>
                    <a:ext cx="6313521" cy="9223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pStyle w:val="Cmsor10"/>
      <w:suff w:val="nothing"/>
      <w:lvlText w:val="%1"/>
      <w:lvlJc w:val="left"/>
      <w:pPr>
        <w:tabs>
          <w:tab w:val="num" w:pos="0"/>
        </w:tabs>
        <w:ind w:left="432" w:hanging="432"/>
      </w:pPr>
      <w:rPr>
        <w:rFonts w:ascii="Garamond" w:hAnsi="Garamond" w:cs="Garamond" w:hint="default"/>
        <w:i/>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E916792A"/>
    <w:name w:val="WW8Num3"/>
    <w:lvl w:ilvl="0">
      <w:start w:val="1"/>
      <w:numFmt w:val="decimal"/>
      <w:lvlText w:val="%1."/>
      <w:lvlJc w:val="left"/>
      <w:pPr>
        <w:tabs>
          <w:tab w:val="num" w:pos="0"/>
        </w:tabs>
        <w:ind w:left="720" w:hanging="360"/>
      </w:pPr>
      <w:rPr>
        <w:rFonts w:ascii="Times New Roman" w:hAnsi="Times New Roman" w:cs="Times New Roman" w:hint="default"/>
        <w:b w:val="0"/>
        <w:i w:val="0"/>
        <w:iCs w:val="0"/>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720" w:hanging="360"/>
      </w:pPr>
    </w:lvl>
  </w:abstractNum>
  <w:abstractNum w:abstractNumId="3" w15:restartNumberingAfterBreak="0">
    <w:nsid w:val="00000005"/>
    <w:multiLevelType w:val="singleLevel"/>
    <w:tmpl w:val="CA187F06"/>
    <w:name w:val="WW8Num5"/>
    <w:lvl w:ilvl="0">
      <w:start w:val="1"/>
      <w:numFmt w:val="lowerLetter"/>
      <w:lvlText w:val="%1)"/>
      <w:lvlJc w:val="left"/>
      <w:pPr>
        <w:tabs>
          <w:tab w:val="num" w:pos="0"/>
        </w:tabs>
        <w:ind w:left="720" w:hanging="360"/>
      </w:pPr>
      <w:rPr>
        <w:rFonts w:hint="default"/>
        <w:i w:val="0"/>
      </w:rPr>
    </w:lvl>
  </w:abstractNum>
  <w:abstractNum w:abstractNumId="4" w15:restartNumberingAfterBreak="0">
    <w:nsid w:val="00000006"/>
    <w:multiLevelType w:val="singleLevel"/>
    <w:tmpl w:val="53962AF4"/>
    <w:name w:val="WW8Num6"/>
    <w:lvl w:ilvl="0">
      <w:start w:val="1"/>
      <w:numFmt w:val="decimal"/>
      <w:lvlText w:val="%1."/>
      <w:lvlJc w:val="left"/>
      <w:pPr>
        <w:tabs>
          <w:tab w:val="num" w:pos="0"/>
        </w:tabs>
        <w:ind w:left="720" w:hanging="360"/>
      </w:pPr>
      <w:rPr>
        <w:rFonts w:ascii="Times New Roman" w:hAnsi="Times New Roman" w:cs="Times New Roman" w:hint="default"/>
        <w:b w:val="0"/>
        <w:i w:val="0"/>
        <w:iCs w:val="0"/>
      </w:rPr>
    </w:lvl>
  </w:abstractNum>
  <w:abstractNum w:abstractNumId="5" w15:restartNumberingAfterBreak="0">
    <w:nsid w:val="0000000C"/>
    <w:multiLevelType w:val="singleLevel"/>
    <w:tmpl w:val="9F96B790"/>
    <w:lvl w:ilvl="0">
      <w:start w:val="1"/>
      <w:numFmt w:val="lowerLetter"/>
      <w:lvlText w:val="%1)"/>
      <w:lvlJc w:val="left"/>
      <w:pPr>
        <w:ind w:left="720" w:hanging="360"/>
      </w:pPr>
      <w:rPr>
        <w:rFonts w:hint="default"/>
        <w:i w:val="0"/>
        <w:iCs/>
      </w:rPr>
    </w:lvl>
  </w:abstractNum>
  <w:abstractNum w:abstractNumId="6" w15:restartNumberingAfterBreak="0">
    <w:nsid w:val="0000000F"/>
    <w:multiLevelType w:val="singleLevel"/>
    <w:tmpl w:val="00000004"/>
    <w:lvl w:ilvl="0">
      <w:start w:val="1"/>
      <w:numFmt w:val="lowerLetter"/>
      <w:lvlText w:val="%1)"/>
      <w:lvlJc w:val="left"/>
      <w:pPr>
        <w:ind w:left="720" w:hanging="360"/>
      </w:pPr>
      <w:rPr>
        <w:rFonts w:hint="default"/>
        <w:sz w:val="24"/>
      </w:rPr>
    </w:lvl>
  </w:abstractNum>
  <w:abstractNum w:abstractNumId="7" w15:restartNumberingAfterBreak="0">
    <w:nsid w:val="00000014"/>
    <w:multiLevelType w:val="multilevel"/>
    <w:tmpl w:val="00000014"/>
    <w:name w:val="WW8Num20"/>
    <w:lvl w:ilvl="0">
      <w:numFmt w:val="bullet"/>
      <w:pStyle w:val="Pont"/>
      <w:lvlText w:val=""/>
      <w:lvlJc w:val="left"/>
      <w:pPr>
        <w:tabs>
          <w:tab w:val="num" w:pos="1004"/>
        </w:tabs>
        <w:ind w:left="1004" w:hanging="360"/>
      </w:pPr>
      <w:rPr>
        <w:rFonts w:ascii="Symbol" w:hAnsi="Symbol" w:cs="Symbol" w:hint="default"/>
        <w:sz w:val="24"/>
      </w:rPr>
    </w:lvl>
    <w:lvl w:ilvl="1">
      <w:start w:val="1"/>
      <w:numFmt w:val="decimal"/>
      <w:lvlText w:val="%2."/>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5"/>
    <w:multiLevelType w:val="singleLevel"/>
    <w:tmpl w:val="00000015"/>
    <w:name w:val="WW8Num21"/>
    <w:lvl w:ilvl="0">
      <w:numFmt w:val="bullet"/>
      <w:pStyle w:val="Felsorols1"/>
      <w:lvlText w:val=""/>
      <w:lvlJc w:val="left"/>
      <w:pPr>
        <w:tabs>
          <w:tab w:val="num" w:pos="768"/>
        </w:tabs>
        <w:ind w:left="768" w:hanging="360"/>
      </w:pPr>
      <w:rPr>
        <w:rFonts w:ascii="Symbol" w:hAnsi="Symbol" w:hint="default"/>
      </w:rPr>
    </w:lvl>
  </w:abstractNum>
  <w:abstractNum w:abstractNumId="9" w15:restartNumberingAfterBreak="0">
    <w:nsid w:val="04EF6902"/>
    <w:multiLevelType w:val="hybridMultilevel"/>
    <w:tmpl w:val="9C8AF7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6814034"/>
    <w:multiLevelType w:val="hybridMultilevel"/>
    <w:tmpl w:val="95429ED4"/>
    <w:lvl w:ilvl="0" w:tplc="040E000B">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1" w15:restartNumberingAfterBreak="0">
    <w:nsid w:val="0B9915DB"/>
    <w:multiLevelType w:val="multilevel"/>
    <w:tmpl w:val="5844B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0C3ACC"/>
    <w:multiLevelType w:val="hybridMultilevel"/>
    <w:tmpl w:val="56F45ADC"/>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040E000B">
      <w:start w:val="1"/>
      <w:numFmt w:val="bullet"/>
      <w:lvlText w:val=""/>
      <w:lvlJc w:val="left"/>
      <w:pPr>
        <w:ind w:left="3600" w:hanging="360"/>
      </w:pPr>
      <w:rPr>
        <w:rFonts w:ascii="Wingdings" w:hAnsi="Wingding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64746B2"/>
    <w:multiLevelType w:val="hybridMultilevel"/>
    <w:tmpl w:val="77347FBC"/>
    <w:lvl w:ilvl="0" w:tplc="040E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A4667A"/>
    <w:multiLevelType w:val="hybridMultilevel"/>
    <w:tmpl w:val="370AE94A"/>
    <w:lvl w:ilvl="0" w:tplc="00000013">
      <w:start w:val="1"/>
      <w:numFmt w:val="bullet"/>
      <w:lvlText w:val="-"/>
      <w:lvlJc w:val="left"/>
      <w:pPr>
        <w:ind w:left="720" w:hanging="360"/>
      </w:pPr>
      <w:rPr>
        <w:rFonts w:ascii="Courier New" w:hAnsi="Courier New" w:cs="Garamond"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A0D22E1"/>
    <w:multiLevelType w:val="hybridMultilevel"/>
    <w:tmpl w:val="75FCD70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1DA31FA5"/>
    <w:multiLevelType w:val="hybridMultilevel"/>
    <w:tmpl w:val="A4B683E2"/>
    <w:lvl w:ilvl="0" w:tplc="040E000F">
      <w:start w:val="1"/>
      <w:numFmt w:val="decimal"/>
      <w:lvlText w:val="%1."/>
      <w:lvlJc w:val="left"/>
      <w:pPr>
        <w:ind w:left="720" w:hanging="360"/>
      </w:pPr>
    </w:lvl>
    <w:lvl w:ilvl="1" w:tplc="F8520C4C">
      <w:start w:val="1"/>
      <w:numFmt w:val="decimal"/>
      <w:lvlText w:val="%2."/>
      <w:lvlJc w:val="left"/>
      <w:pPr>
        <w:ind w:left="1440" w:hanging="360"/>
      </w:pPr>
      <w:rPr>
        <w:rFonts w:ascii="Times New Roman" w:eastAsia="Calibri" w:hAnsi="Times New Roman" w:cs="Times New Roman"/>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21E1557"/>
    <w:multiLevelType w:val="hybridMultilevel"/>
    <w:tmpl w:val="ABEE64E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33C5B4D"/>
    <w:multiLevelType w:val="hybridMultilevel"/>
    <w:tmpl w:val="A5D4374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2826725A"/>
    <w:multiLevelType w:val="hybridMultilevel"/>
    <w:tmpl w:val="7A06AE0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AA66EEC"/>
    <w:multiLevelType w:val="hybridMultilevel"/>
    <w:tmpl w:val="388848A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23A064C"/>
    <w:multiLevelType w:val="hybridMultilevel"/>
    <w:tmpl w:val="FDEE21D4"/>
    <w:lvl w:ilvl="0" w:tplc="040E000B">
      <w:start w:val="1"/>
      <w:numFmt w:val="bullet"/>
      <w:lvlText w:val=""/>
      <w:lvlJc w:val="left"/>
      <w:pPr>
        <w:ind w:left="720" w:hanging="360"/>
      </w:pPr>
      <w:rPr>
        <w:rFonts w:ascii="Wingdings" w:hAnsi="Wingdings" w:hint="default"/>
        <w: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32132C0"/>
    <w:multiLevelType w:val="hybridMultilevel"/>
    <w:tmpl w:val="52561AB0"/>
    <w:lvl w:ilvl="0" w:tplc="040E000B">
      <w:start w:val="1"/>
      <w:numFmt w:val="bullet"/>
      <w:lvlText w:val=""/>
      <w:lvlJc w:val="left"/>
      <w:pPr>
        <w:ind w:left="1429" w:hanging="360"/>
      </w:pPr>
      <w:rPr>
        <w:rFonts w:ascii="Wingdings" w:hAnsi="Wingdings"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3" w15:restartNumberingAfterBreak="0">
    <w:nsid w:val="3B921378"/>
    <w:multiLevelType w:val="hybridMultilevel"/>
    <w:tmpl w:val="422E33D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BEF0C09"/>
    <w:multiLevelType w:val="hybridMultilevel"/>
    <w:tmpl w:val="CD18B3E8"/>
    <w:lvl w:ilvl="0" w:tplc="4F0849B8">
      <w:start w:val="1"/>
      <w:numFmt w:val="decimal"/>
      <w:lvlText w:val="%1."/>
      <w:lvlJc w:val="left"/>
      <w:pPr>
        <w:ind w:left="1146" w:hanging="360"/>
      </w:pPr>
      <w:rPr>
        <w:sz w:val="22"/>
        <w:szCs w:val="22"/>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25" w15:restartNumberingAfterBreak="0">
    <w:nsid w:val="3C235C94"/>
    <w:multiLevelType w:val="hybridMultilevel"/>
    <w:tmpl w:val="F43A05C4"/>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F2D5BB8"/>
    <w:multiLevelType w:val="hybridMultilevel"/>
    <w:tmpl w:val="3F68D41C"/>
    <w:lvl w:ilvl="0" w:tplc="040E000B">
      <w:start w:val="1"/>
      <w:numFmt w:val="bullet"/>
      <w:lvlText w:val=""/>
      <w:lvlJc w:val="left"/>
      <w:pPr>
        <w:ind w:left="720" w:hanging="360"/>
      </w:pPr>
      <w:rPr>
        <w:rFonts w:ascii="Wingdings" w:hAnsi="Wingdings" w:hint="default"/>
      </w:rPr>
    </w:lvl>
    <w:lvl w:ilvl="1" w:tplc="FFFFFFFF">
      <w:start w:val="1"/>
      <w:numFmt w:val="decimal"/>
      <w:lvlText w:val="%2."/>
      <w:lvlJc w:val="left"/>
      <w:pPr>
        <w:ind w:left="1440" w:hanging="360"/>
      </w:pPr>
      <w:rPr>
        <w:rFonts w:ascii="Times New Roman" w:eastAsia="Calibri" w:hAnsi="Times New Roman" w:cs="Times New Roman" w:hint="default"/>
        <w:color w:val="auto"/>
        <w:sz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0E84753"/>
    <w:multiLevelType w:val="hybridMultilevel"/>
    <w:tmpl w:val="2220A67E"/>
    <w:lvl w:ilvl="0" w:tplc="040E000B">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8" w15:restartNumberingAfterBreak="0">
    <w:nsid w:val="44121FA3"/>
    <w:multiLevelType w:val="hybridMultilevel"/>
    <w:tmpl w:val="EA541B1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4B22EDF"/>
    <w:multiLevelType w:val="hybridMultilevel"/>
    <w:tmpl w:val="AB0441A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75A7C6A"/>
    <w:multiLevelType w:val="hybridMultilevel"/>
    <w:tmpl w:val="A740E30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3232906"/>
    <w:multiLevelType w:val="hybridMultilevel"/>
    <w:tmpl w:val="28FEE546"/>
    <w:lvl w:ilvl="0" w:tplc="040E000B">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32" w15:restartNumberingAfterBreak="0">
    <w:nsid w:val="63783422"/>
    <w:multiLevelType w:val="hybridMultilevel"/>
    <w:tmpl w:val="6658B7B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4A55E69"/>
    <w:multiLevelType w:val="hybridMultilevel"/>
    <w:tmpl w:val="C42EADB6"/>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9AF1C15"/>
    <w:multiLevelType w:val="hybridMultilevel"/>
    <w:tmpl w:val="CD18B3E8"/>
    <w:lvl w:ilvl="0" w:tplc="FFFFFFFF">
      <w:start w:val="1"/>
      <w:numFmt w:val="decimal"/>
      <w:lvlText w:val="%1."/>
      <w:lvlJc w:val="left"/>
      <w:pPr>
        <w:ind w:left="1146" w:hanging="360"/>
      </w:pPr>
      <w:rPr>
        <w:sz w:val="22"/>
        <w:szCs w:val="22"/>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5" w15:restartNumberingAfterBreak="0">
    <w:nsid w:val="6A9235B6"/>
    <w:multiLevelType w:val="hybridMultilevel"/>
    <w:tmpl w:val="5AE6C68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EC70B59"/>
    <w:multiLevelType w:val="hybridMultilevel"/>
    <w:tmpl w:val="E9E22B8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95D3D6D"/>
    <w:multiLevelType w:val="hybridMultilevel"/>
    <w:tmpl w:val="79DA06D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4"/>
  </w:num>
  <w:num w:numId="11">
    <w:abstractNumId w:val="12"/>
  </w:num>
  <w:num w:numId="12">
    <w:abstractNumId w:val="28"/>
  </w:num>
  <w:num w:numId="13">
    <w:abstractNumId w:val="35"/>
  </w:num>
  <w:num w:numId="14">
    <w:abstractNumId w:val="9"/>
  </w:num>
  <w:num w:numId="15">
    <w:abstractNumId w:val="33"/>
  </w:num>
  <w:num w:numId="16">
    <w:abstractNumId w:val="23"/>
  </w:num>
  <w:num w:numId="17">
    <w:abstractNumId w:val="29"/>
  </w:num>
  <w:num w:numId="18">
    <w:abstractNumId w:val="19"/>
  </w:num>
  <w:num w:numId="19">
    <w:abstractNumId w:val="21"/>
  </w:num>
  <w:num w:numId="20">
    <w:abstractNumId w:val="30"/>
  </w:num>
  <w:num w:numId="21">
    <w:abstractNumId w:val="18"/>
  </w:num>
  <w:num w:numId="22">
    <w:abstractNumId w:val="36"/>
  </w:num>
  <w:num w:numId="23">
    <w:abstractNumId w:val="15"/>
  </w:num>
  <w:num w:numId="24">
    <w:abstractNumId w:val="20"/>
  </w:num>
  <w:num w:numId="25">
    <w:abstractNumId w:val="22"/>
  </w:num>
  <w:num w:numId="26">
    <w:abstractNumId w:val="31"/>
  </w:num>
  <w:num w:numId="27">
    <w:abstractNumId w:val="27"/>
  </w:num>
  <w:num w:numId="28">
    <w:abstractNumId w:val="10"/>
  </w:num>
  <w:num w:numId="29">
    <w:abstractNumId w:val="13"/>
  </w:num>
  <w:num w:numId="30">
    <w:abstractNumId w:val="25"/>
  </w:num>
  <w:num w:numId="31">
    <w:abstractNumId w:val="24"/>
  </w:num>
  <w:num w:numId="32">
    <w:abstractNumId w:val="11"/>
  </w:num>
  <w:num w:numId="33">
    <w:abstractNumId w:val="16"/>
  </w:num>
  <w:num w:numId="34">
    <w:abstractNumId w:val="26"/>
  </w:num>
  <w:num w:numId="35">
    <w:abstractNumId w:val="34"/>
  </w:num>
  <w:num w:numId="36">
    <w:abstractNumId w:val="32"/>
  </w:num>
  <w:num w:numId="37">
    <w:abstractNumId w:val="17"/>
  </w:num>
  <w:num w:numId="38">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13C"/>
    <w:rsid w:val="000079E1"/>
    <w:rsid w:val="00016121"/>
    <w:rsid w:val="00025973"/>
    <w:rsid w:val="00037CF7"/>
    <w:rsid w:val="00050D53"/>
    <w:rsid w:val="00056397"/>
    <w:rsid w:val="00072A2A"/>
    <w:rsid w:val="00072D5B"/>
    <w:rsid w:val="00077CC9"/>
    <w:rsid w:val="00091CF4"/>
    <w:rsid w:val="000950B5"/>
    <w:rsid w:val="000A1DAF"/>
    <w:rsid w:val="000A5780"/>
    <w:rsid w:val="000A6C49"/>
    <w:rsid w:val="000B1E6A"/>
    <w:rsid w:val="000B2820"/>
    <w:rsid w:val="000D33CA"/>
    <w:rsid w:val="000E6085"/>
    <w:rsid w:val="0010049B"/>
    <w:rsid w:val="001030AF"/>
    <w:rsid w:val="001040B9"/>
    <w:rsid w:val="001170EE"/>
    <w:rsid w:val="00126562"/>
    <w:rsid w:val="00127177"/>
    <w:rsid w:val="0014435F"/>
    <w:rsid w:val="00147B7C"/>
    <w:rsid w:val="0015134C"/>
    <w:rsid w:val="00151E85"/>
    <w:rsid w:val="00176C64"/>
    <w:rsid w:val="001812F4"/>
    <w:rsid w:val="00181FBB"/>
    <w:rsid w:val="0019403A"/>
    <w:rsid w:val="0019404B"/>
    <w:rsid w:val="0019524A"/>
    <w:rsid w:val="00196ED3"/>
    <w:rsid w:val="001A0DF8"/>
    <w:rsid w:val="001A4AEA"/>
    <w:rsid w:val="001B5F8A"/>
    <w:rsid w:val="001C08F8"/>
    <w:rsid w:val="001C339B"/>
    <w:rsid w:val="001C65DE"/>
    <w:rsid w:val="001D1156"/>
    <w:rsid w:val="001D3E8E"/>
    <w:rsid w:val="001E38D4"/>
    <w:rsid w:val="001E631E"/>
    <w:rsid w:val="001E7443"/>
    <w:rsid w:val="001F29D0"/>
    <w:rsid w:val="001F7017"/>
    <w:rsid w:val="0021023B"/>
    <w:rsid w:val="00227636"/>
    <w:rsid w:val="002301CE"/>
    <w:rsid w:val="00231A50"/>
    <w:rsid w:val="00231CED"/>
    <w:rsid w:val="00233AC3"/>
    <w:rsid w:val="002342F4"/>
    <w:rsid w:val="00237FA3"/>
    <w:rsid w:val="00275D27"/>
    <w:rsid w:val="002914D3"/>
    <w:rsid w:val="002A739F"/>
    <w:rsid w:val="002A7DD3"/>
    <w:rsid w:val="002B0FEB"/>
    <w:rsid w:val="002C0FB9"/>
    <w:rsid w:val="002D412A"/>
    <w:rsid w:val="002D79D8"/>
    <w:rsid w:val="002E27E5"/>
    <w:rsid w:val="002F7DCE"/>
    <w:rsid w:val="00307CA7"/>
    <w:rsid w:val="00312315"/>
    <w:rsid w:val="00316189"/>
    <w:rsid w:val="0031688A"/>
    <w:rsid w:val="00321FC8"/>
    <w:rsid w:val="00330BCA"/>
    <w:rsid w:val="00335AA4"/>
    <w:rsid w:val="003417BC"/>
    <w:rsid w:val="003555E5"/>
    <w:rsid w:val="00357A35"/>
    <w:rsid w:val="0037528A"/>
    <w:rsid w:val="003764FC"/>
    <w:rsid w:val="00376DF4"/>
    <w:rsid w:val="0038350A"/>
    <w:rsid w:val="00392F7F"/>
    <w:rsid w:val="003A357D"/>
    <w:rsid w:val="003A5264"/>
    <w:rsid w:val="003B5914"/>
    <w:rsid w:val="003D4C11"/>
    <w:rsid w:val="003D7592"/>
    <w:rsid w:val="003E56AD"/>
    <w:rsid w:val="003F4567"/>
    <w:rsid w:val="003F5752"/>
    <w:rsid w:val="003F6B91"/>
    <w:rsid w:val="0040233E"/>
    <w:rsid w:val="00416930"/>
    <w:rsid w:val="004171F2"/>
    <w:rsid w:val="004527D0"/>
    <w:rsid w:val="00453216"/>
    <w:rsid w:val="0046678B"/>
    <w:rsid w:val="00491A86"/>
    <w:rsid w:val="0049338B"/>
    <w:rsid w:val="004A7994"/>
    <w:rsid w:val="004B3B31"/>
    <w:rsid w:val="004B4BB3"/>
    <w:rsid w:val="004D1512"/>
    <w:rsid w:val="004E4C0D"/>
    <w:rsid w:val="004F607A"/>
    <w:rsid w:val="00513FFA"/>
    <w:rsid w:val="00517E7F"/>
    <w:rsid w:val="005510D6"/>
    <w:rsid w:val="00551CF5"/>
    <w:rsid w:val="00561D3B"/>
    <w:rsid w:val="00572928"/>
    <w:rsid w:val="00576A2C"/>
    <w:rsid w:val="005804A2"/>
    <w:rsid w:val="0059279D"/>
    <w:rsid w:val="00592EC2"/>
    <w:rsid w:val="005A2F73"/>
    <w:rsid w:val="005C0C09"/>
    <w:rsid w:val="005C3265"/>
    <w:rsid w:val="005C6230"/>
    <w:rsid w:val="005E2EC0"/>
    <w:rsid w:val="005E57E2"/>
    <w:rsid w:val="00625B77"/>
    <w:rsid w:val="006322E1"/>
    <w:rsid w:val="0063517D"/>
    <w:rsid w:val="00640916"/>
    <w:rsid w:val="00655165"/>
    <w:rsid w:val="00660751"/>
    <w:rsid w:val="0066358C"/>
    <w:rsid w:val="00674E38"/>
    <w:rsid w:val="00681F47"/>
    <w:rsid w:val="006863AD"/>
    <w:rsid w:val="00694E62"/>
    <w:rsid w:val="006A3199"/>
    <w:rsid w:val="006C558E"/>
    <w:rsid w:val="006D2935"/>
    <w:rsid w:val="006E0A8E"/>
    <w:rsid w:val="006F0F40"/>
    <w:rsid w:val="006F2D07"/>
    <w:rsid w:val="00703702"/>
    <w:rsid w:val="00705FF9"/>
    <w:rsid w:val="007105D4"/>
    <w:rsid w:val="00714A18"/>
    <w:rsid w:val="00716186"/>
    <w:rsid w:val="00725D1B"/>
    <w:rsid w:val="00732010"/>
    <w:rsid w:val="00732E52"/>
    <w:rsid w:val="007619B2"/>
    <w:rsid w:val="00774530"/>
    <w:rsid w:val="007769E9"/>
    <w:rsid w:val="0077710C"/>
    <w:rsid w:val="00791C97"/>
    <w:rsid w:val="007A02B7"/>
    <w:rsid w:val="007A5745"/>
    <w:rsid w:val="007B3BBC"/>
    <w:rsid w:val="007D59C4"/>
    <w:rsid w:val="007E1D7B"/>
    <w:rsid w:val="007E6637"/>
    <w:rsid w:val="007E7568"/>
    <w:rsid w:val="007F2C88"/>
    <w:rsid w:val="00800BFA"/>
    <w:rsid w:val="00803C86"/>
    <w:rsid w:val="008137B9"/>
    <w:rsid w:val="00814CC2"/>
    <w:rsid w:val="00840B84"/>
    <w:rsid w:val="00842C2B"/>
    <w:rsid w:val="00846D5B"/>
    <w:rsid w:val="00851485"/>
    <w:rsid w:val="00851890"/>
    <w:rsid w:val="008632D3"/>
    <w:rsid w:val="00866A0B"/>
    <w:rsid w:val="0088444B"/>
    <w:rsid w:val="008858A6"/>
    <w:rsid w:val="008971CA"/>
    <w:rsid w:val="008B40D4"/>
    <w:rsid w:val="008C2394"/>
    <w:rsid w:val="008C518C"/>
    <w:rsid w:val="008C642C"/>
    <w:rsid w:val="008C7388"/>
    <w:rsid w:val="008D3717"/>
    <w:rsid w:val="008D5722"/>
    <w:rsid w:val="008D7B4E"/>
    <w:rsid w:val="008E13ED"/>
    <w:rsid w:val="008F55B6"/>
    <w:rsid w:val="00900D85"/>
    <w:rsid w:val="00903760"/>
    <w:rsid w:val="00904CEE"/>
    <w:rsid w:val="0091341D"/>
    <w:rsid w:val="009229A5"/>
    <w:rsid w:val="00934FCA"/>
    <w:rsid w:val="0094009F"/>
    <w:rsid w:val="00943450"/>
    <w:rsid w:val="009641F2"/>
    <w:rsid w:val="00971C3D"/>
    <w:rsid w:val="009739A4"/>
    <w:rsid w:val="0097460C"/>
    <w:rsid w:val="009912A4"/>
    <w:rsid w:val="00996A98"/>
    <w:rsid w:val="009A3302"/>
    <w:rsid w:val="009A695C"/>
    <w:rsid w:val="009C3913"/>
    <w:rsid w:val="009F2103"/>
    <w:rsid w:val="009F5D0B"/>
    <w:rsid w:val="00A01F19"/>
    <w:rsid w:val="00A14952"/>
    <w:rsid w:val="00A163CB"/>
    <w:rsid w:val="00A2095E"/>
    <w:rsid w:val="00A20C58"/>
    <w:rsid w:val="00A301FE"/>
    <w:rsid w:val="00A32390"/>
    <w:rsid w:val="00A330FC"/>
    <w:rsid w:val="00A735EC"/>
    <w:rsid w:val="00A73CC5"/>
    <w:rsid w:val="00A7522B"/>
    <w:rsid w:val="00A765C6"/>
    <w:rsid w:val="00A7693E"/>
    <w:rsid w:val="00A94FF3"/>
    <w:rsid w:val="00A95C0F"/>
    <w:rsid w:val="00A97BEE"/>
    <w:rsid w:val="00AA515C"/>
    <w:rsid w:val="00AA72F2"/>
    <w:rsid w:val="00AA7379"/>
    <w:rsid w:val="00AC2BDB"/>
    <w:rsid w:val="00AD0343"/>
    <w:rsid w:val="00AD354A"/>
    <w:rsid w:val="00AE3899"/>
    <w:rsid w:val="00AE772C"/>
    <w:rsid w:val="00AE7E75"/>
    <w:rsid w:val="00AF0372"/>
    <w:rsid w:val="00AF2843"/>
    <w:rsid w:val="00B1355E"/>
    <w:rsid w:val="00B31E22"/>
    <w:rsid w:val="00B45042"/>
    <w:rsid w:val="00B52B98"/>
    <w:rsid w:val="00B538DF"/>
    <w:rsid w:val="00B55A3C"/>
    <w:rsid w:val="00B600DB"/>
    <w:rsid w:val="00B63686"/>
    <w:rsid w:val="00B658DE"/>
    <w:rsid w:val="00B700E0"/>
    <w:rsid w:val="00B71327"/>
    <w:rsid w:val="00B83DF2"/>
    <w:rsid w:val="00B87014"/>
    <w:rsid w:val="00B87A37"/>
    <w:rsid w:val="00B936A6"/>
    <w:rsid w:val="00BA3753"/>
    <w:rsid w:val="00BA56EB"/>
    <w:rsid w:val="00BB3F36"/>
    <w:rsid w:val="00BB4261"/>
    <w:rsid w:val="00BC4211"/>
    <w:rsid w:val="00BC7932"/>
    <w:rsid w:val="00BE15B4"/>
    <w:rsid w:val="00BE23F2"/>
    <w:rsid w:val="00BE3981"/>
    <w:rsid w:val="00BE4BD9"/>
    <w:rsid w:val="00BF3583"/>
    <w:rsid w:val="00BF7AD1"/>
    <w:rsid w:val="00C15092"/>
    <w:rsid w:val="00C217D6"/>
    <w:rsid w:val="00C2392C"/>
    <w:rsid w:val="00C35C06"/>
    <w:rsid w:val="00C373AE"/>
    <w:rsid w:val="00C47220"/>
    <w:rsid w:val="00C73817"/>
    <w:rsid w:val="00C739D4"/>
    <w:rsid w:val="00C81812"/>
    <w:rsid w:val="00CB4CC7"/>
    <w:rsid w:val="00CC2599"/>
    <w:rsid w:val="00CD2B70"/>
    <w:rsid w:val="00CE3A70"/>
    <w:rsid w:val="00CF3574"/>
    <w:rsid w:val="00CF5D82"/>
    <w:rsid w:val="00D0536B"/>
    <w:rsid w:val="00D27ABD"/>
    <w:rsid w:val="00D3464B"/>
    <w:rsid w:val="00D37989"/>
    <w:rsid w:val="00D41789"/>
    <w:rsid w:val="00D42C44"/>
    <w:rsid w:val="00D51752"/>
    <w:rsid w:val="00D53B4A"/>
    <w:rsid w:val="00D676B3"/>
    <w:rsid w:val="00D76232"/>
    <w:rsid w:val="00D811A6"/>
    <w:rsid w:val="00D9060F"/>
    <w:rsid w:val="00D971BA"/>
    <w:rsid w:val="00DA4BBC"/>
    <w:rsid w:val="00DB2C34"/>
    <w:rsid w:val="00DB3FBA"/>
    <w:rsid w:val="00DB53EE"/>
    <w:rsid w:val="00DC00AC"/>
    <w:rsid w:val="00DC61EB"/>
    <w:rsid w:val="00DE1992"/>
    <w:rsid w:val="00DE366B"/>
    <w:rsid w:val="00DE5D59"/>
    <w:rsid w:val="00DF19CA"/>
    <w:rsid w:val="00DF5B2E"/>
    <w:rsid w:val="00DF71A3"/>
    <w:rsid w:val="00E10989"/>
    <w:rsid w:val="00E12973"/>
    <w:rsid w:val="00E20FF9"/>
    <w:rsid w:val="00E22AF1"/>
    <w:rsid w:val="00E25BA3"/>
    <w:rsid w:val="00E27637"/>
    <w:rsid w:val="00E43C24"/>
    <w:rsid w:val="00E470DA"/>
    <w:rsid w:val="00E473DE"/>
    <w:rsid w:val="00E53DE9"/>
    <w:rsid w:val="00E55F78"/>
    <w:rsid w:val="00E71530"/>
    <w:rsid w:val="00E75A58"/>
    <w:rsid w:val="00EA3280"/>
    <w:rsid w:val="00EA32DA"/>
    <w:rsid w:val="00ED546C"/>
    <w:rsid w:val="00EF4C42"/>
    <w:rsid w:val="00EF5626"/>
    <w:rsid w:val="00F06D60"/>
    <w:rsid w:val="00F11B5F"/>
    <w:rsid w:val="00F1241E"/>
    <w:rsid w:val="00F13E23"/>
    <w:rsid w:val="00F20E16"/>
    <w:rsid w:val="00F24C69"/>
    <w:rsid w:val="00F334E7"/>
    <w:rsid w:val="00F43325"/>
    <w:rsid w:val="00F467BC"/>
    <w:rsid w:val="00F52F22"/>
    <w:rsid w:val="00F950D8"/>
    <w:rsid w:val="00F957BE"/>
    <w:rsid w:val="00FA49AF"/>
    <w:rsid w:val="00FB1709"/>
    <w:rsid w:val="00FB2BF3"/>
    <w:rsid w:val="00FD290F"/>
    <w:rsid w:val="00FE013C"/>
    <w:rsid w:val="00FE296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9438C"/>
  <w15:chartTrackingRefBased/>
  <w15:docId w15:val="{41C4BC43-DB7B-4A58-BE19-B80B4D5E1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1A86"/>
    <w:rPr>
      <w:rFonts w:ascii="Cambria" w:eastAsia="Cambria" w:hAnsi="Cambria" w:cs="Times New Roman"/>
      <w:kern w:val="0"/>
      <w:sz w:val="24"/>
      <w:szCs w:val="24"/>
      <w14:ligatures w14:val="none"/>
    </w:rPr>
  </w:style>
  <w:style w:type="paragraph" w:styleId="Cmsor1">
    <w:name w:val="heading 1"/>
    <w:basedOn w:val="Norml"/>
    <w:next w:val="Norml"/>
    <w:link w:val="Cmsor1Char"/>
    <w:qFormat/>
    <w:rsid w:val="00561D3B"/>
    <w:pPr>
      <w:keepNext/>
      <w:keepLines/>
      <w:widowControl w:val="0"/>
      <w:autoSpaceDE w:val="0"/>
      <w:autoSpaceDN w:val="0"/>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nhideWhenUsed/>
    <w:qFormat/>
    <w:rsid w:val="0094009F"/>
    <w:pPr>
      <w:keepNext/>
      <w:spacing w:before="240" w:after="60"/>
      <w:jc w:val="left"/>
      <w:outlineLvl w:val="1"/>
    </w:pPr>
    <w:rPr>
      <w:rFonts w:ascii="Calibri Light" w:eastAsia="Times New Roman" w:hAnsi="Calibri Light"/>
      <w:b/>
      <w:bCs/>
      <w:i/>
      <w:iCs/>
      <w:sz w:val="28"/>
      <w:szCs w:val="28"/>
      <w:lang w:val="en-US"/>
    </w:rPr>
  </w:style>
  <w:style w:type="paragraph" w:styleId="Cmsor3">
    <w:name w:val="heading 3"/>
    <w:basedOn w:val="Norml"/>
    <w:next w:val="Norml"/>
    <w:link w:val="Cmsor3Char"/>
    <w:unhideWhenUsed/>
    <w:qFormat/>
    <w:rsid w:val="0094009F"/>
    <w:pPr>
      <w:keepNext/>
      <w:keepLines/>
      <w:spacing w:before="40" w:after="0"/>
      <w:jc w:val="left"/>
      <w:outlineLvl w:val="2"/>
    </w:pPr>
    <w:rPr>
      <w:rFonts w:ascii="Calibri Light" w:eastAsia="Times New Roman" w:hAnsi="Calibri Light"/>
      <w:color w:val="1F3763"/>
      <w:lang w:val="en-US"/>
    </w:rPr>
  </w:style>
  <w:style w:type="paragraph" w:styleId="Cmsor5">
    <w:name w:val="heading 5"/>
    <w:basedOn w:val="Norml"/>
    <w:next w:val="Norml"/>
    <w:link w:val="Cmsor5Char"/>
    <w:qFormat/>
    <w:rsid w:val="0094009F"/>
    <w:pPr>
      <w:tabs>
        <w:tab w:val="num" w:pos="0"/>
      </w:tabs>
      <w:suppressAutoHyphens/>
      <w:spacing w:before="240" w:after="60"/>
      <w:ind w:left="1008" w:hanging="1008"/>
      <w:jc w:val="left"/>
      <w:outlineLvl w:val="4"/>
    </w:pPr>
    <w:rPr>
      <w:rFonts w:ascii="Times New Roman" w:eastAsia="Calibri" w:hAnsi="Times New Roman"/>
      <w:b/>
      <w:bCs/>
      <w:i/>
      <w:iCs/>
      <w:sz w:val="26"/>
      <w:szCs w:val="26"/>
      <w:lang w:eastAsia="ar-SA"/>
    </w:rPr>
  </w:style>
  <w:style w:type="paragraph" w:styleId="Cmsor6">
    <w:name w:val="heading 6"/>
    <w:basedOn w:val="Norml"/>
    <w:next w:val="Norml"/>
    <w:link w:val="Cmsor6Char"/>
    <w:qFormat/>
    <w:rsid w:val="0094009F"/>
    <w:pPr>
      <w:tabs>
        <w:tab w:val="num" w:pos="0"/>
      </w:tabs>
      <w:suppressAutoHyphens/>
      <w:spacing w:before="240" w:after="60"/>
      <w:ind w:left="1152" w:hanging="1152"/>
      <w:jc w:val="left"/>
      <w:outlineLvl w:val="5"/>
    </w:pPr>
    <w:rPr>
      <w:rFonts w:ascii="Times New Roman" w:eastAsia="Calibri" w:hAnsi="Times New Roman"/>
      <w:b/>
      <w:bCs/>
      <w:sz w:val="22"/>
      <w:szCs w:val="22"/>
      <w:lang w:eastAsia="ar-SA"/>
    </w:rPr>
  </w:style>
  <w:style w:type="paragraph" w:styleId="Cmsor7">
    <w:name w:val="heading 7"/>
    <w:basedOn w:val="Cmsor"/>
    <w:next w:val="Szvegtrzs"/>
    <w:link w:val="Cmsor7Char"/>
    <w:qFormat/>
    <w:rsid w:val="0094009F"/>
    <w:pPr>
      <w:tabs>
        <w:tab w:val="num" w:pos="0"/>
      </w:tabs>
      <w:ind w:left="1296" w:hanging="1296"/>
      <w:outlineLvl w:val="6"/>
    </w:pPr>
    <w:rPr>
      <w:b/>
      <w:bCs/>
      <w:sz w:val="21"/>
      <w:szCs w:val="21"/>
    </w:rPr>
  </w:style>
  <w:style w:type="paragraph" w:styleId="Cmsor8">
    <w:name w:val="heading 8"/>
    <w:basedOn w:val="Cmsor"/>
    <w:next w:val="Szvegtrzs"/>
    <w:link w:val="Cmsor8Char"/>
    <w:qFormat/>
    <w:rsid w:val="0094009F"/>
    <w:pPr>
      <w:tabs>
        <w:tab w:val="num" w:pos="0"/>
      </w:tabs>
      <w:ind w:left="1440" w:hanging="1440"/>
      <w:outlineLvl w:val="7"/>
    </w:pPr>
    <w:rPr>
      <w:b/>
      <w:bCs/>
      <w:sz w:val="21"/>
      <w:szCs w:val="21"/>
    </w:rPr>
  </w:style>
  <w:style w:type="paragraph" w:styleId="Cmsor9">
    <w:name w:val="heading 9"/>
    <w:basedOn w:val="Cmsor"/>
    <w:next w:val="Szvegtrzs"/>
    <w:link w:val="Cmsor9Char"/>
    <w:qFormat/>
    <w:rsid w:val="0094009F"/>
    <w:pPr>
      <w:tabs>
        <w:tab w:val="num" w:pos="0"/>
      </w:tabs>
      <w:ind w:left="1584" w:hanging="1584"/>
      <w:outlineLvl w:val="8"/>
    </w:pPr>
    <w:rPr>
      <w:b/>
      <w:bCs/>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FE013C"/>
    <w:pPr>
      <w:tabs>
        <w:tab w:val="center" w:pos="4536"/>
        <w:tab w:val="right" w:pos="9072"/>
      </w:tabs>
      <w:spacing w:after="0"/>
    </w:pPr>
  </w:style>
  <w:style w:type="character" w:customStyle="1" w:styleId="lfejChar">
    <w:name w:val="Élőfej Char"/>
    <w:basedOn w:val="Bekezdsalapbettpusa"/>
    <w:link w:val="lfej"/>
    <w:uiPriority w:val="99"/>
    <w:rsid w:val="00FE013C"/>
  </w:style>
  <w:style w:type="paragraph" w:styleId="llb">
    <w:name w:val="footer"/>
    <w:basedOn w:val="Norml"/>
    <w:link w:val="llbChar"/>
    <w:uiPriority w:val="99"/>
    <w:unhideWhenUsed/>
    <w:rsid w:val="00FE013C"/>
    <w:pPr>
      <w:tabs>
        <w:tab w:val="center" w:pos="4536"/>
        <w:tab w:val="right" w:pos="9072"/>
      </w:tabs>
      <w:spacing w:after="0"/>
    </w:pPr>
  </w:style>
  <w:style w:type="character" w:customStyle="1" w:styleId="llbChar">
    <w:name w:val="Élőláb Char"/>
    <w:basedOn w:val="Bekezdsalapbettpusa"/>
    <w:link w:val="llb"/>
    <w:uiPriority w:val="99"/>
    <w:rsid w:val="00FE013C"/>
  </w:style>
  <w:style w:type="character" w:customStyle="1" w:styleId="Cmsor1Char">
    <w:name w:val="Címsor 1 Char"/>
    <w:basedOn w:val="Bekezdsalapbettpusa"/>
    <w:link w:val="Cmsor1"/>
    <w:rsid w:val="00561D3B"/>
    <w:rPr>
      <w:rFonts w:asciiTheme="majorHAnsi" w:eastAsiaTheme="majorEastAsia" w:hAnsiTheme="majorHAnsi" w:cstheme="majorBidi"/>
      <w:color w:val="2F5496" w:themeColor="accent1" w:themeShade="BF"/>
      <w:kern w:val="0"/>
      <w:sz w:val="32"/>
      <w:szCs w:val="32"/>
      <w14:ligatures w14:val="none"/>
    </w:rPr>
  </w:style>
  <w:style w:type="paragraph" w:styleId="Nincstrkz">
    <w:name w:val="No Spacing"/>
    <w:link w:val="NincstrkzChar"/>
    <w:qFormat/>
    <w:rsid w:val="00561D3B"/>
    <w:pPr>
      <w:spacing w:after="0"/>
    </w:pPr>
    <w:rPr>
      <w:rFonts w:ascii="Cambria" w:eastAsia="Cambria" w:hAnsi="Cambria" w:cs="Times New Roman"/>
      <w:kern w:val="0"/>
      <w:sz w:val="24"/>
      <w:szCs w:val="24"/>
      <w:lang w:val="en-US"/>
      <w14:ligatures w14:val="none"/>
    </w:rPr>
  </w:style>
  <w:style w:type="character" w:customStyle="1" w:styleId="NincstrkzChar">
    <w:name w:val="Nincs térköz Char"/>
    <w:link w:val="Nincstrkz"/>
    <w:uiPriority w:val="1"/>
    <w:rsid w:val="00561D3B"/>
    <w:rPr>
      <w:rFonts w:ascii="Cambria" w:eastAsia="Cambria" w:hAnsi="Cambria" w:cs="Times New Roman"/>
      <w:kern w:val="0"/>
      <w:sz w:val="24"/>
      <w:szCs w:val="24"/>
      <w:lang w:val="en-US"/>
      <w14:ligatures w14:val="none"/>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
    <w:basedOn w:val="Norml"/>
    <w:link w:val="ListaszerbekezdsChar"/>
    <w:qFormat/>
    <w:rsid w:val="00A97BEE"/>
    <w:pPr>
      <w:spacing w:after="160" w:line="259" w:lineRule="auto"/>
      <w:ind w:left="720"/>
      <w:contextualSpacing/>
    </w:pPr>
    <w:rPr>
      <w:rFonts w:asciiTheme="minorHAnsi" w:eastAsiaTheme="minorHAnsi" w:hAnsiTheme="minorHAnsi" w:cstheme="minorBidi"/>
      <w:sz w:val="22"/>
      <w:szCs w:val="22"/>
    </w:r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link w:val="Listaszerbekezds"/>
    <w:locked/>
    <w:rsid w:val="00A97BEE"/>
    <w:rPr>
      <w:kern w:val="0"/>
      <w14:ligatures w14:val="none"/>
    </w:rPr>
  </w:style>
  <w:style w:type="character" w:styleId="Hiperhivatkozs">
    <w:name w:val="Hyperlink"/>
    <w:basedOn w:val="Bekezdsalapbettpusa"/>
    <w:uiPriority w:val="99"/>
    <w:unhideWhenUsed/>
    <w:rsid w:val="00E53DE9"/>
    <w:rPr>
      <w:color w:val="0000FF"/>
      <w:u w:val="single"/>
    </w:rPr>
  </w:style>
  <w:style w:type="character" w:styleId="Jegyzethivatkozs">
    <w:name w:val="annotation reference"/>
    <w:basedOn w:val="Bekezdsalapbettpusa"/>
    <w:uiPriority w:val="99"/>
    <w:unhideWhenUsed/>
    <w:rsid w:val="00A32390"/>
    <w:rPr>
      <w:sz w:val="16"/>
      <w:szCs w:val="16"/>
    </w:rPr>
  </w:style>
  <w:style w:type="paragraph" w:styleId="Jegyzetszveg">
    <w:name w:val="annotation text"/>
    <w:basedOn w:val="Norml"/>
    <w:link w:val="JegyzetszvegChar"/>
    <w:uiPriority w:val="99"/>
    <w:unhideWhenUsed/>
    <w:rsid w:val="00A32390"/>
    <w:rPr>
      <w:sz w:val="20"/>
      <w:szCs w:val="20"/>
    </w:rPr>
  </w:style>
  <w:style w:type="character" w:customStyle="1" w:styleId="JegyzetszvegChar">
    <w:name w:val="Jegyzetszöveg Char"/>
    <w:basedOn w:val="Bekezdsalapbettpusa"/>
    <w:link w:val="Jegyzetszveg"/>
    <w:rsid w:val="00A32390"/>
    <w:rPr>
      <w:rFonts w:ascii="Cambria" w:eastAsia="Cambria" w:hAnsi="Cambria" w:cs="Times New Roman"/>
      <w:kern w:val="0"/>
      <w:sz w:val="20"/>
      <w:szCs w:val="20"/>
      <w14:ligatures w14:val="none"/>
    </w:rPr>
  </w:style>
  <w:style w:type="paragraph" w:styleId="Megjegyzstrgya">
    <w:name w:val="annotation subject"/>
    <w:basedOn w:val="Jegyzetszveg"/>
    <w:next w:val="Jegyzetszveg"/>
    <w:link w:val="MegjegyzstrgyaChar"/>
    <w:unhideWhenUsed/>
    <w:rsid w:val="00A32390"/>
    <w:rPr>
      <w:b/>
      <w:bCs/>
    </w:rPr>
  </w:style>
  <w:style w:type="character" w:customStyle="1" w:styleId="MegjegyzstrgyaChar">
    <w:name w:val="Megjegyzés tárgya Char"/>
    <w:basedOn w:val="JegyzetszvegChar"/>
    <w:link w:val="Megjegyzstrgya"/>
    <w:rsid w:val="00A32390"/>
    <w:rPr>
      <w:rFonts w:ascii="Cambria" w:eastAsia="Cambria" w:hAnsi="Cambria" w:cs="Times New Roman"/>
      <w:b/>
      <w:bCs/>
      <w:kern w:val="0"/>
      <w:sz w:val="20"/>
      <w:szCs w:val="20"/>
      <w14:ligatures w14:val="none"/>
    </w:rPr>
  </w:style>
  <w:style w:type="paragraph" w:styleId="Buborkszveg">
    <w:name w:val="Balloon Text"/>
    <w:basedOn w:val="Norml"/>
    <w:link w:val="BuborkszvegChar"/>
    <w:unhideWhenUsed/>
    <w:rsid w:val="00A32390"/>
    <w:pPr>
      <w:spacing w:before="0" w:after="0"/>
    </w:pPr>
    <w:rPr>
      <w:rFonts w:ascii="Segoe UI" w:hAnsi="Segoe UI" w:cs="Segoe UI"/>
      <w:sz w:val="18"/>
      <w:szCs w:val="18"/>
    </w:rPr>
  </w:style>
  <w:style w:type="character" w:customStyle="1" w:styleId="BuborkszvegChar">
    <w:name w:val="Buborékszöveg Char"/>
    <w:basedOn w:val="Bekezdsalapbettpusa"/>
    <w:link w:val="Buborkszveg"/>
    <w:rsid w:val="00A32390"/>
    <w:rPr>
      <w:rFonts w:ascii="Segoe UI" w:eastAsia="Cambria" w:hAnsi="Segoe UI" w:cs="Segoe UI"/>
      <w:kern w:val="0"/>
      <w:sz w:val="18"/>
      <w:szCs w:val="18"/>
      <w14:ligatures w14:val="none"/>
    </w:rPr>
  </w:style>
  <w:style w:type="paragraph" w:styleId="Vltozat">
    <w:name w:val="Revision"/>
    <w:hidden/>
    <w:rsid w:val="00576A2C"/>
    <w:pPr>
      <w:spacing w:before="0" w:after="0"/>
      <w:jc w:val="left"/>
    </w:pPr>
    <w:rPr>
      <w:rFonts w:ascii="Cambria" w:eastAsia="Cambria" w:hAnsi="Cambria" w:cs="Times New Roman"/>
      <w:kern w:val="0"/>
      <w:sz w:val="24"/>
      <w:szCs w:val="24"/>
      <w14:ligatures w14:val="none"/>
    </w:rPr>
  </w:style>
  <w:style w:type="character" w:customStyle="1" w:styleId="Cmsor2Char">
    <w:name w:val="Címsor 2 Char"/>
    <w:basedOn w:val="Bekezdsalapbettpusa"/>
    <w:link w:val="Cmsor2"/>
    <w:rsid w:val="0094009F"/>
    <w:rPr>
      <w:rFonts w:ascii="Calibri Light" w:eastAsia="Times New Roman" w:hAnsi="Calibri Light" w:cs="Times New Roman"/>
      <w:b/>
      <w:bCs/>
      <w:i/>
      <w:iCs/>
      <w:kern w:val="0"/>
      <w:sz w:val="28"/>
      <w:szCs w:val="28"/>
      <w:lang w:val="en-US"/>
      <w14:ligatures w14:val="none"/>
    </w:rPr>
  </w:style>
  <w:style w:type="character" w:customStyle="1" w:styleId="Cmsor3Char">
    <w:name w:val="Címsor 3 Char"/>
    <w:basedOn w:val="Bekezdsalapbettpusa"/>
    <w:link w:val="Cmsor3"/>
    <w:rsid w:val="0094009F"/>
    <w:rPr>
      <w:rFonts w:ascii="Calibri Light" w:eastAsia="Times New Roman" w:hAnsi="Calibri Light" w:cs="Times New Roman"/>
      <w:color w:val="1F3763"/>
      <w:kern w:val="0"/>
      <w:sz w:val="24"/>
      <w:szCs w:val="24"/>
      <w:lang w:val="en-US"/>
      <w14:ligatures w14:val="none"/>
    </w:rPr>
  </w:style>
  <w:style w:type="character" w:customStyle="1" w:styleId="Cmsor5Char">
    <w:name w:val="Címsor 5 Char"/>
    <w:basedOn w:val="Bekezdsalapbettpusa"/>
    <w:link w:val="Cmsor5"/>
    <w:rsid w:val="0094009F"/>
    <w:rPr>
      <w:rFonts w:ascii="Times New Roman" w:eastAsia="Calibri" w:hAnsi="Times New Roman" w:cs="Times New Roman"/>
      <w:b/>
      <w:bCs/>
      <w:i/>
      <w:iCs/>
      <w:kern w:val="0"/>
      <w:sz w:val="26"/>
      <w:szCs w:val="26"/>
      <w:lang w:eastAsia="ar-SA"/>
      <w14:ligatures w14:val="none"/>
    </w:rPr>
  </w:style>
  <w:style w:type="character" w:customStyle="1" w:styleId="Cmsor6Char">
    <w:name w:val="Címsor 6 Char"/>
    <w:basedOn w:val="Bekezdsalapbettpusa"/>
    <w:link w:val="Cmsor6"/>
    <w:rsid w:val="0094009F"/>
    <w:rPr>
      <w:rFonts w:ascii="Times New Roman" w:eastAsia="Calibri" w:hAnsi="Times New Roman" w:cs="Times New Roman"/>
      <w:b/>
      <w:bCs/>
      <w:kern w:val="0"/>
      <w:lang w:eastAsia="ar-SA"/>
      <w14:ligatures w14:val="none"/>
    </w:rPr>
  </w:style>
  <w:style w:type="character" w:customStyle="1" w:styleId="Cmsor7Char">
    <w:name w:val="Címsor 7 Char"/>
    <w:basedOn w:val="Bekezdsalapbettpusa"/>
    <w:link w:val="Cmsor7"/>
    <w:rsid w:val="0094009F"/>
    <w:rPr>
      <w:rFonts w:ascii="Arial" w:eastAsia="Microsoft YaHei" w:hAnsi="Arial" w:cs="Lucida Sans"/>
      <w:b/>
      <w:bCs/>
      <w:kern w:val="0"/>
      <w:sz w:val="21"/>
      <w:szCs w:val="21"/>
      <w:lang w:eastAsia="ar-SA"/>
      <w14:ligatures w14:val="none"/>
    </w:rPr>
  </w:style>
  <w:style w:type="character" w:customStyle="1" w:styleId="Cmsor8Char">
    <w:name w:val="Címsor 8 Char"/>
    <w:basedOn w:val="Bekezdsalapbettpusa"/>
    <w:link w:val="Cmsor8"/>
    <w:rsid w:val="0094009F"/>
    <w:rPr>
      <w:rFonts w:ascii="Arial" w:eastAsia="Microsoft YaHei" w:hAnsi="Arial" w:cs="Lucida Sans"/>
      <w:b/>
      <w:bCs/>
      <w:kern w:val="0"/>
      <w:sz w:val="21"/>
      <w:szCs w:val="21"/>
      <w:lang w:eastAsia="ar-SA"/>
      <w14:ligatures w14:val="none"/>
    </w:rPr>
  </w:style>
  <w:style w:type="character" w:customStyle="1" w:styleId="Cmsor9Char">
    <w:name w:val="Címsor 9 Char"/>
    <w:basedOn w:val="Bekezdsalapbettpusa"/>
    <w:link w:val="Cmsor9"/>
    <w:rsid w:val="0094009F"/>
    <w:rPr>
      <w:rFonts w:ascii="Arial" w:eastAsia="Microsoft YaHei" w:hAnsi="Arial" w:cs="Lucida Sans"/>
      <w:b/>
      <w:bCs/>
      <w:kern w:val="0"/>
      <w:sz w:val="21"/>
      <w:szCs w:val="21"/>
      <w:lang w:eastAsia="ar-SA"/>
      <w14:ligatures w14:val="none"/>
    </w:rPr>
  </w:style>
  <w:style w:type="numbering" w:customStyle="1" w:styleId="Nemlista1">
    <w:name w:val="Nem lista1"/>
    <w:next w:val="Nemlista"/>
    <w:semiHidden/>
    <w:unhideWhenUsed/>
    <w:rsid w:val="0094009F"/>
  </w:style>
  <w:style w:type="table" w:styleId="Rcsostblzat">
    <w:name w:val="Table Grid"/>
    <w:basedOn w:val="Normltblzat"/>
    <w:uiPriority w:val="59"/>
    <w:rsid w:val="0094009F"/>
    <w:pPr>
      <w:spacing w:before="0" w:after="0"/>
      <w:jc w:val="left"/>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nhideWhenUsed/>
    <w:rsid w:val="0094009F"/>
    <w:pPr>
      <w:spacing w:before="0"/>
      <w:ind w:left="283"/>
      <w:jc w:val="left"/>
    </w:pPr>
    <w:rPr>
      <w:lang w:val="en-US"/>
    </w:rPr>
  </w:style>
  <w:style w:type="character" w:customStyle="1" w:styleId="SzvegtrzsbehzssalChar">
    <w:name w:val="Szövegtörzs behúzással Char"/>
    <w:basedOn w:val="Bekezdsalapbettpusa"/>
    <w:link w:val="Szvegtrzsbehzssal"/>
    <w:rsid w:val="0094009F"/>
    <w:rPr>
      <w:rFonts w:ascii="Cambria" w:eastAsia="Cambria" w:hAnsi="Cambria" w:cs="Times New Roman"/>
      <w:kern w:val="0"/>
      <w:sz w:val="24"/>
      <w:szCs w:val="24"/>
      <w:lang w:val="en-US"/>
      <w14:ligatures w14:val="none"/>
    </w:rPr>
  </w:style>
  <w:style w:type="paragraph" w:customStyle="1" w:styleId="p14">
    <w:name w:val="p14"/>
    <w:basedOn w:val="Norml"/>
    <w:rsid w:val="0094009F"/>
    <w:pPr>
      <w:widowControl w:val="0"/>
      <w:tabs>
        <w:tab w:val="left" w:pos="555"/>
        <w:tab w:val="left" w:pos="901"/>
      </w:tabs>
      <w:autoSpaceDE w:val="0"/>
      <w:autoSpaceDN w:val="0"/>
      <w:adjustRightInd w:val="0"/>
      <w:spacing w:before="0" w:after="0"/>
      <w:ind w:left="901" w:hanging="346"/>
    </w:pPr>
    <w:rPr>
      <w:rFonts w:ascii="Times New Roman" w:eastAsia="Times New Roman" w:hAnsi="Times New Roman"/>
      <w:lang w:val="en-US" w:eastAsia="hu-HU"/>
    </w:rPr>
  </w:style>
  <w:style w:type="paragraph" w:customStyle="1" w:styleId="p4">
    <w:name w:val="p4"/>
    <w:basedOn w:val="Norml"/>
    <w:rsid w:val="0094009F"/>
    <w:pPr>
      <w:widowControl w:val="0"/>
      <w:tabs>
        <w:tab w:val="left" w:pos="4960"/>
        <w:tab w:val="left" w:pos="5119"/>
      </w:tabs>
      <w:autoSpaceDE w:val="0"/>
      <w:autoSpaceDN w:val="0"/>
      <w:adjustRightInd w:val="0"/>
      <w:spacing w:before="0" w:after="0"/>
      <w:ind w:left="6593" w:hanging="1633"/>
      <w:jc w:val="left"/>
    </w:pPr>
    <w:rPr>
      <w:rFonts w:ascii="Times New Roman" w:eastAsia="Times New Roman" w:hAnsi="Times New Roman"/>
      <w:lang w:val="en-US" w:eastAsia="hu-HU"/>
    </w:rPr>
  </w:style>
  <w:style w:type="paragraph" w:customStyle="1" w:styleId="p2">
    <w:name w:val="p2"/>
    <w:basedOn w:val="Norml"/>
    <w:rsid w:val="0094009F"/>
    <w:pPr>
      <w:widowControl w:val="0"/>
      <w:tabs>
        <w:tab w:val="left" w:pos="204"/>
      </w:tabs>
      <w:autoSpaceDE w:val="0"/>
      <w:autoSpaceDN w:val="0"/>
      <w:adjustRightInd w:val="0"/>
      <w:spacing w:before="0" w:after="0"/>
      <w:jc w:val="left"/>
    </w:pPr>
    <w:rPr>
      <w:rFonts w:ascii="Times New Roman" w:eastAsia="Times New Roman" w:hAnsi="Times New Roman"/>
      <w:lang w:val="en-US" w:eastAsia="hu-HU"/>
    </w:rPr>
  </w:style>
  <w:style w:type="paragraph" w:customStyle="1" w:styleId="p3">
    <w:name w:val="p3"/>
    <w:basedOn w:val="Norml"/>
    <w:rsid w:val="0094009F"/>
    <w:pPr>
      <w:widowControl w:val="0"/>
      <w:tabs>
        <w:tab w:val="left" w:pos="430"/>
      </w:tabs>
      <w:autoSpaceDE w:val="0"/>
      <w:autoSpaceDN w:val="0"/>
      <w:adjustRightInd w:val="0"/>
      <w:spacing w:before="0" w:after="0"/>
      <w:ind w:left="1010" w:hanging="430"/>
      <w:jc w:val="left"/>
    </w:pPr>
    <w:rPr>
      <w:rFonts w:ascii="Times New Roman" w:eastAsia="Times New Roman" w:hAnsi="Times New Roman"/>
      <w:lang w:val="en-US" w:eastAsia="hu-HU"/>
    </w:rPr>
  </w:style>
  <w:style w:type="numbering" w:customStyle="1" w:styleId="Nemlista11">
    <w:name w:val="Nem lista11"/>
    <w:next w:val="Nemlista"/>
    <w:uiPriority w:val="99"/>
    <w:semiHidden/>
    <w:unhideWhenUsed/>
    <w:rsid w:val="0094009F"/>
  </w:style>
  <w:style w:type="character" w:customStyle="1" w:styleId="WW8Num1z0">
    <w:name w:val="WW8Num1z0"/>
    <w:rsid w:val="0094009F"/>
    <w:rPr>
      <w:rFonts w:ascii="Symbol" w:hAnsi="Symbol" w:cs="Symbol" w:hint="default"/>
      <w:b/>
      <w:bCs/>
    </w:rPr>
  </w:style>
  <w:style w:type="character" w:customStyle="1" w:styleId="WW8Num1z1">
    <w:name w:val="WW8Num1z1"/>
    <w:rsid w:val="0094009F"/>
  </w:style>
  <w:style w:type="character" w:customStyle="1" w:styleId="WW8Num1z2">
    <w:name w:val="WW8Num1z2"/>
    <w:rsid w:val="0094009F"/>
  </w:style>
  <w:style w:type="character" w:customStyle="1" w:styleId="WW8Num1z3">
    <w:name w:val="WW8Num1z3"/>
    <w:rsid w:val="0094009F"/>
  </w:style>
  <w:style w:type="character" w:customStyle="1" w:styleId="WW8Num1z4">
    <w:name w:val="WW8Num1z4"/>
    <w:rsid w:val="0094009F"/>
  </w:style>
  <w:style w:type="character" w:customStyle="1" w:styleId="WW8Num1z5">
    <w:name w:val="WW8Num1z5"/>
    <w:rsid w:val="0094009F"/>
  </w:style>
  <w:style w:type="character" w:customStyle="1" w:styleId="WW8Num1z6">
    <w:name w:val="WW8Num1z6"/>
    <w:rsid w:val="0094009F"/>
  </w:style>
  <w:style w:type="character" w:customStyle="1" w:styleId="WW8Num1z7">
    <w:name w:val="WW8Num1z7"/>
    <w:rsid w:val="0094009F"/>
  </w:style>
  <w:style w:type="character" w:customStyle="1" w:styleId="WW8Num1z8">
    <w:name w:val="WW8Num1z8"/>
    <w:rsid w:val="0094009F"/>
  </w:style>
  <w:style w:type="character" w:customStyle="1" w:styleId="WW8Num2z0">
    <w:name w:val="WW8Num2z0"/>
    <w:rsid w:val="0094009F"/>
    <w:rPr>
      <w:rFonts w:ascii="Garamond" w:hAnsi="Garamond" w:cs="Garamond" w:hint="default"/>
      <w:i/>
    </w:rPr>
  </w:style>
  <w:style w:type="character" w:customStyle="1" w:styleId="WW8Num2z1">
    <w:name w:val="WW8Num2z1"/>
    <w:rsid w:val="0094009F"/>
  </w:style>
  <w:style w:type="character" w:customStyle="1" w:styleId="WW8Num2z2">
    <w:name w:val="WW8Num2z2"/>
    <w:rsid w:val="0094009F"/>
  </w:style>
  <w:style w:type="character" w:customStyle="1" w:styleId="WW8Num2z3">
    <w:name w:val="WW8Num2z3"/>
    <w:rsid w:val="0094009F"/>
  </w:style>
  <w:style w:type="character" w:customStyle="1" w:styleId="WW8Num2z4">
    <w:name w:val="WW8Num2z4"/>
    <w:rsid w:val="0094009F"/>
  </w:style>
  <w:style w:type="character" w:customStyle="1" w:styleId="WW8Num2z5">
    <w:name w:val="WW8Num2z5"/>
    <w:rsid w:val="0094009F"/>
  </w:style>
  <w:style w:type="character" w:customStyle="1" w:styleId="WW8Num2z6">
    <w:name w:val="WW8Num2z6"/>
    <w:rsid w:val="0094009F"/>
  </w:style>
  <w:style w:type="character" w:customStyle="1" w:styleId="WW8Num2z7">
    <w:name w:val="WW8Num2z7"/>
    <w:rsid w:val="0094009F"/>
  </w:style>
  <w:style w:type="character" w:customStyle="1" w:styleId="WW8Num2z8">
    <w:name w:val="WW8Num2z8"/>
    <w:rsid w:val="0094009F"/>
  </w:style>
  <w:style w:type="character" w:customStyle="1" w:styleId="WW8Num3z0">
    <w:name w:val="WW8Num3z0"/>
    <w:rsid w:val="0094009F"/>
    <w:rPr>
      <w:rFonts w:ascii="Symbol" w:hAnsi="Symbol" w:cs="Symbol" w:hint="default"/>
    </w:rPr>
  </w:style>
  <w:style w:type="character" w:customStyle="1" w:styleId="WW8Num4z0">
    <w:name w:val="WW8Num4z0"/>
    <w:rsid w:val="0094009F"/>
  </w:style>
  <w:style w:type="character" w:customStyle="1" w:styleId="WW8Num5z0">
    <w:name w:val="WW8Num5z0"/>
    <w:rsid w:val="0094009F"/>
    <w:rPr>
      <w:rFonts w:hint="default"/>
    </w:rPr>
  </w:style>
  <w:style w:type="character" w:customStyle="1" w:styleId="WW8Num6z0">
    <w:name w:val="WW8Num6z0"/>
    <w:rsid w:val="0094009F"/>
    <w:rPr>
      <w:rFonts w:ascii="Symbol" w:hAnsi="Symbol" w:cs="Symbol" w:hint="default"/>
    </w:rPr>
  </w:style>
  <w:style w:type="character" w:customStyle="1" w:styleId="WW8Num7z0">
    <w:name w:val="WW8Num7z0"/>
    <w:rsid w:val="0094009F"/>
    <w:rPr>
      <w:rFonts w:ascii="Garamond" w:hAnsi="Garamond" w:cs="Garamond"/>
    </w:rPr>
  </w:style>
  <w:style w:type="character" w:customStyle="1" w:styleId="WW8Num8z0">
    <w:name w:val="WW8Num8z0"/>
    <w:rsid w:val="0094009F"/>
    <w:rPr>
      <w:rFonts w:ascii="Garamond" w:hAnsi="Garamond" w:cs="Garamond"/>
      <w:i/>
    </w:rPr>
  </w:style>
  <w:style w:type="character" w:customStyle="1" w:styleId="WW8Num9z0">
    <w:name w:val="WW8Num9z0"/>
    <w:rsid w:val="0094009F"/>
    <w:rPr>
      <w:rFonts w:ascii="Symbol" w:hAnsi="Symbol" w:cs="Symbol" w:hint="default"/>
    </w:rPr>
  </w:style>
  <w:style w:type="character" w:customStyle="1" w:styleId="WW8Num10z0">
    <w:name w:val="WW8Num10z0"/>
    <w:rsid w:val="0094009F"/>
    <w:rPr>
      <w:rFonts w:hint="default"/>
    </w:rPr>
  </w:style>
  <w:style w:type="character" w:customStyle="1" w:styleId="WW8Num11z0">
    <w:name w:val="WW8Num11z0"/>
    <w:rsid w:val="0094009F"/>
    <w:rPr>
      <w:rFonts w:ascii="Garamond" w:hAnsi="Garamond" w:cs="Garamond" w:hint="default"/>
      <w:b/>
    </w:rPr>
  </w:style>
  <w:style w:type="character" w:customStyle="1" w:styleId="WW8Num12z0">
    <w:name w:val="WW8Num12z0"/>
    <w:rsid w:val="0094009F"/>
    <w:rPr>
      <w:rFonts w:ascii="Symbol" w:hAnsi="Symbol" w:cs="Symbol" w:hint="default"/>
    </w:rPr>
  </w:style>
  <w:style w:type="character" w:customStyle="1" w:styleId="WW8Num13z0">
    <w:name w:val="WW8Num13z0"/>
    <w:rsid w:val="0094009F"/>
    <w:rPr>
      <w:rFonts w:ascii="Symbol" w:hAnsi="Symbol" w:cs="Symbol" w:hint="default"/>
    </w:rPr>
  </w:style>
  <w:style w:type="character" w:customStyle="1" w:styleId="WW8Num14z0">
    <w:name w:val="WW8Num14z0"/>
    <w:rsid w:val="0094009F"/>
    <w:rPr>
      <w:rFonts w:ascii="Symbol" w:hAnsi="Symbol" w:cs="Symbol" w:hint="default"/>
    </w:rPr>
  </w:style>
  <w:style w:type="character" w:customStyle="1" w:styleId="WW8Num15z0">
    <w:name w:val="WW8Num15z0"/>
    <w:rsid w:val="0094009F"/>
    <w:rPr>
      <w:rFonts w:ascii="Symbol" w:hAnsi="Symbol" w:cs="Symbol" w:hint="default"/>
      <w:sz w:val="24"/>
    </w:rPr>
  </w:style>
  <w:style w:type="character" w:customStyle="1" w:styleId="WW8Num16z0">
    <w:name w:val="WW8Num16z0"/>
    <w:rsid w:val="0094009F"/>
    <w:rPr>
      <w:rFonts w:ascii="Symbol" w:hAnsi="Symbol" w:cs="Symbol" w:hint="default"/>
    </w:rPr>
  </w:style>
  <w:style w:type="character" w:customStyle="1" w:styleId="WW8Num17z0">
    <w:name w:val="WW8Num17z0"/>
    <w:rsid w:val="0094009F"/>
    <w:rPr>
      <w:rFonts w:ascii="Symbol" w:hAnsi="Symbol" w:cs="Symbol" w:hint="default"/>
    </w:rPr>
  </w:style>
  <w:style w:type="character" w:customStyle="1" w:styleId="WW8Num18z0">
    <w:name w:val="WW8Num18z0"/>
    <w:rsid w:val="0094009F"/>
    <w:rPr>
      <w:rFonts w:cs="Garamond" w:hint="default"/>
      <w:b/>
    </w:rPr>
  </w:style>
  <w:style w:type="character" w:customStyle="1" w:styleId="WW8Num19z0">
    <w:name w:val="WW8Num19z0"/>
    <w:rsid w:val="0094009F"/>
    <w:rPr>
      <w:rFonts w:cs="Garamond" w:hint="default"/>
      <w:i/>
    </w:rPr>
  </w:style>
  <w:style w:type="character" w:customStyle="1" w:styleId="WW8Num20z0">
    <w:name w:val="WW8Num20z0"/>
    <w:rsid w:val="0094009F"/>
    <w:rPr>
      <w:rFonts w:ascii="Symbol" w:hAnsi="Symbol" w:cs="Symbol" w:hint="default"/>
      <w:sz w:val="24"/>
    </w:rPr>
  </w:style>
  <w:style w:type="character" w:customStyle="1" w:styleId="WW8Num20z1">
    <w:name w:val="WW8Num20z1"/>
    <w:rsid w:val="0094009F"/>
    <w:rPr>
      <w:rFonts w:ascii="Courier New" w:hAnsi="Courier New" w:cs="Courier New" w:hint="default"/>
    </w:rPr>
  </w:style>
  <w:style w:type="character" w:customStyle="1" w:styleId="WW8Num20z2">
    <w:name w:val="WW8Num20z2"/>
    <w:rsid w:val="0094009F"/>
    <w:rPr>
      <w:rFonts w:ascii="Wingdings" w:hAnsi="Wingdings" w:cs="Wingdings" w:hint="default"/>
    </w:rPr>
  </w:style>
  <w:style w:type="character" w:customStyle="1" w:styleId="WW8Num20z3">
    <w:name w:val="WW8Num20z3"/>
    <w:rsid w:val="0094009F"/>
    <w:rPr>
      <w:rFonts w:ascii="Symbol" w:hAnsi="Symbol" w:cs="Symbol" w:hint="default"/>
    </w:rPr>
  </w:style>
  <w:style w:type="character" w:customStyle="1" w:styleId="WW8Num20z4">
    <w:name w:val="WW8Num20z4"/>
    <w:rsid w:val="0094009F"/>
  </w:style>
  <w:style w:type="character" w:customStyle="1" w:styleId="WW8Num20z5">
    <w:name w:val="WW8Num20z5"/>
    <w:rsid w:val="0094009F"/>
  </w:style>
  <w:style w:type="character" w:customStyle="1" w:styleId="WW8Num20z6">
    <w:name w:val="WW8Num20z6"/>
    <w:rsid w:val="0094009F"/>
  </w:style>
  <w:style w:type="character" w:customStyle="1" w:styleId="WW8Num20z7">
    <w:name w:val="WW8Num20z7"/>
    <w:rsid w:val="0094009F"/>
  </w:style>
  <w:style w:type="character" w:customStyle="1" w:styleId="WW8Num20z8">
    <w:name w:val="WW8Num20z8"/>
    <w:rsid w:val="0094009F"/>
  </w:style>
  <w:style w:type="character" w:customStyle="1" w:styleId="WW8Num21z0">
    <w:name w:val="WW8Num21z0"/>
    <w:rsid w:val="0094009F"/>
    <w:rPr>
      <w:rFonts w:hint="default"/>
    </w:rPr>
  </w:style>
  <w:style w:type="character" w:customStyle="1" w:styleId="WW8Num22z0">
    <w:name w:val="WW8Num22z0"/>
    <w:rsid w:val="0094009F"/>
    <w:rPr>
      <w:rFonts w:ascii="Symbol" w:hAnsi="Symbol" w:cs="Symbol" w:hint="default"/>
    </w:rPr>
  </w:style>
  <w:style w:type="character" w:customStyle="1" w:styleId="WW8Num22z1">
    <w:name w:val="WW8Num22z1"/>
    <w:rsid w:val="0094009F"/>
    <w:rPr>
      <w:rFonts w:ascii="Courier New" w:hAnsi="Courier New" w:cs="Courier New" w:hint="default"/>
    </w:rPr>
  </w:style>
  <w:style w:type="character" w:customStyle="1" w:styleId="WW8Num22z2">
    <w:name w:val="WW8Num22z2"/>
    <w:rsid w:val="0094009F"/>
    <w:rPr>
      <w:rFonts w:ascii="Wingdings" w:hAnsi="Wingdings" w:cs="Wingdings" w:hint="default"/>
    </w:rPr>
  </w:style>
  <w:style w:type="character" w:customStyle="1" w:styleId="WW8Num22z3">
    <w:name w:val="WW8Num22z3"/>
    <w:rsid w:val="0094009F"/>
  </w:style>
  <w:style w:type="character" w:customStyle="1" w:styleId="WW8Num22z4">
    <w:name w:val="WW8Num22z4"/>
    <w:rsid w:val="0094009F"/>
  </w:style>
  <w:style w:type="character" w:customStyle="1" w:styleId="WW8Num22z5">
    <w:name w:val="WW8Num22z5"/>
    <w:rsid w:val="0094009F"/>
  </w:style>
  <w:style w:type="character" w:customStyle="1" w:styleId="WW8Num22z6">
    <w:name w:val="WW8Num22z6"/>
    <w:rsid w:val="0094009F"/>
  </w:style>
  <w:style w:type="character" w:customStyle="1" w:styleId="WW8Num22z7">
    <w:name w:val="WW8Num22z7"/>
    <w:rsid w:val="0094009F"/>
  </w:style>
  <w:style w:type="character" w:customStyle="1" w:styleId="WW8Num22z8">
    <w:name w:val="WW8Num22z8"/>
    <w:rsid w:val="0094009F"/>
  </w:style>
  <w:style w:type="character" w:customStyle="1" w:styleId="WW8Num19z1">
    <w:name w:val="WW8Num19z1"/>
    <w:rsid w:val="0094009F"/>
  </w:style>
  <w:style w:type="character" w:customStyle="1" w:styleId="WW8Num21z1">
    <w:name w:val="WW8Num21z1"/>
    <w:rsid w:val="0094009F"/>
  </w:style>
  <w:style w:type="character" w:customStyle="1" w:styleId="WW8Num21z2">
    <w:name w:val="WW8Num21z2"/>
    <w:rsid w:val="0094009F"/>
  </w:style>
  <w:style w:type="character" w:customStyle="1" w:styleId="WW8Num21z3">
    <w:name w:val="WW8Num21z3"/>
    <w:rsid w:val="0094009F"/>
  </w:style>
  <w:style w:type="character" w:customStyle="1" w:styleId="WW8Num21z4">
    <w:name w:val="WW8Num21z4"/>
    <w:rsid w:val="0094009F"/>
  </w:style>
  <w:style w:type="character" w:customStyle="1" w:styleId="WW8Num21z5">
    <w:name w:val="WW8Num21z5"/>
    <w:rsid w:val="0094009F"/>
  </w:style>
  <w:style w:type="character" w:customStyle="1" w:styleId="WW8Num21z6">
    <w:name w:val="WW8Num21z6"/>
    <w:rsid w:val="0094009F"/>
  </w:style>
  <w:style w:type="character" w:customStyle="1" w:styleId="WW8Num21z7">
    <w:name w:val="WW8Num21z7"/>
    <w:rsid w:val="0094009F"/>
  </w:style>
  <w:style w:type="character" w:customStyle="1" w:styleId="WW8Num21z8">
    <w:name w:val="WW8Num21z8"/>
    <w:rsid w:val="0094009F"/>
  </w:style>
  <w:style w:type="character" w:customStyle="1" w:styleId="WW8Num3z1">
    <w:name w:val="WW8Num3z1"/>
    <w:rsid w:val="0094009F"/>
    <w:rPr>
      <w:rFonts w:ascii="Courier New" w:hAnsi="Courier New" w:cs="Courier New" w:hint="default"/>
    </w:rPr>
  </w:style>
  <w:style w:type="character" w:customStyle="1" w:styleId="WW8Num3z2">
    <w:name w:val="WW8Num3z2"/>
    <w:rsid w:val="0094009F"/>
    <w:rPr>
      <w:rFonts w:ascii="Wingdings" w:hAnsi="Wingdings" w:cs="Wingdings" w:hint="default"/>
    </w:rPr>
  </w:style>
  <w:style w:type="character" w:customStyle="1" w:styleId="WW8Num4z1">
    <w:name w:val="WW8Num4z1"/>
    <w:rsid w:val="0094009F"/>
  </w:style>
  <w:style w:type="character" w:customStyle="1" w:styleId="WW8Num4z2">
    <w:name w:val="WW8Num4z2"/>
    <w:rsid w:val="0094009F"/>
  </w:style>
  <w:style w:type="character" w:customStyle="1" w:styleId="WW8Num4z3">
    <w:name w:val="WW8Num4z3"/>
    <w:rsid w:val="0094009F"/>
  </w:style>
  <w:style w:type="character" w:customStyle="1" w:styleId="WW8Num4z4">
    <w:name w:val="WW8Num4z4"/>
    <w:rsid w:val="0094009F"/>
  </w:style>
  <w:style w:type="character" w:customStyle="1" w:styleId="WW8Num4z5">
    <w:name w:val="WW8Num4z5"/>
    <w:rsid w:val="0094009F"/>
  </w:style>
  <w:style w:type="character" w:customStyle="1" w:styleId="WW8Num4z6">
    <w:name w:val="WW8Num4z6"/>
    <w:rsid w:val="0094009F"/>
  </w:style>
  <w:style w:type="character" w:customStyle="1" w:styleId="WW8Num4z7">
    <w:name w:val="WW8Num4z7"/>
    <w:rsid w:val="0094009F"/>
  </w:style>
  <w:style w:type="character" w:customStyle="1" w:styleId="WW8Num4z8">
    <w:name w:val="WW8Num4z8"/>
    <w:rsid w:val="0094009F"/>
  </w:style>
  <w:style w:type="character" w:customStyle="1" w:styleId="WW8Num5z1">
    <w:name w:val="WW8Num5z1"/>
    <w:rsid w:val="0094009F"/>
  </w:style>
  <w:style w:type="character" w:customStyle="1" w:styleId="WW8Num5z2">
    <w:name w:val="WW8Num5z2"/>
    <w:rsid w:val="0094009F"/>
  </w:style>
  <w:style w:type="character" w:customStyle="1" w:styleId="WW8Num5z3">
    <w:name w:val="WW8Num5z3"/>
    <w:rsid w:val="0094009F"/>
  </w:style>
  <w:style w:type="character" w:customStyle="1" w:styleId="WW8Num5z4">
    <w:name w:val="WW8Num5z4"/>
    <w:rsid w:val="0094009F"/>
  </w:style>
  <w:style w:type="character" w:customStyle="1" w:styleId="WW8Num5z5">
    <w:name w:val="WW8Num5z5"/>
    <w:rsid w:val="0094009F"/>
  </w:style>
  <w:style w:type="character" w:customStyle="1" w:styleId="WW8Num5z6">
    <w:name w:val="WW8Num5z6"/>
    <w:rsid w:val="0094009F"/>
  </w:style>
  <w:style w:type="character" w:customStyle="1" w:styleId="WW8Num5z7">
    <w:name w:val="WW8Num5z7"/>
    <w:rsid w:val="0094009F"/>
  </w:style>
  <w:style w:type="character" w:customStyle="1" w:styleId="WW8Num5z8">
    <w:name w:val="WW8Num5z8"/>
    <w:rsid w:val="0094009F"/>
  </w:style>
  <w:style w:type="character" w:customStyle="1" w:styleId="WW8Num6z1">
    <w:name w:val="WW8Num6z1"/>
    <w:rsid w:val="0094009F"/>
    <w:rPr>
      <w:rFonts w:ascii="Courier New" w:hAnsi="Courier New" w:cs="Courier New" w:hint="default"/>
    </w:rPr>
  </w:style>
  <w:style w:type="character" w:customStyle="1" w:styleId="WW8Num6z2">
    <w:name w:val="WW8Num6z2"/>
    <w:rsid w:val="0094009F"/>
    <w:rPr>
      <w:rFonts w:ascii="Wingdings" w:hAnsi="Wingdings" w:cs="Wingdings" w:hint="default"/>
    </w:rPr>
  </w:style>
  <w:style w:type="character" w:customStyle="1" w:styleId="WW8Num7z1">
    <w:name w:val="WW8Num7z1"/>
    <w:rsid w:val="0094009F"/>
  </w:style>
  <w:style w:type="character" w:customStyle="1" w:styleId="WW8Num7z2">
    <w:name w:val="WW8Num7z2"/>
    <w:rsid w:val="0094009F"/>
  </w:style>
  <w:style w:type="character" w:customStyle="1" w:styleId="WW8Num7z3">
    <w:name w:val="WW8Num7z3"/>
    <w:rsid w:val="0094009F"/>
  </w:style>
  <w:style w:type="character" w:customStyle="1" w:styleId="WW8Num7z4">
    <w:name w:val="WW8Num7z4"/>
    <w:rsid w:val="0094009F"/>
  </w:style>
  <w:style w:type="character" w:customStyle="1" w:styleId="WW8Num7z5">
    <w:name w:val="WW8Num7z5"/>
    <w:rsid w:val="0094009F"/>
  </w:style>
  <w:style w:type="character" w:customStyle="1" w:styleId="WW8Num7z6">
    <w:name w:val="WW8Num7z6"/>
    <w:rsid w:val="0094009F"/>
  </w:style>
  <w:style w:type="character" w:customStyle="1" w:styleId="WW8Num7z7">
    <w:name w:val="WW8Num7z7"/>
    <w:rsid w:val="0094009F"/>
  </w:style>
  <w:style w:type="character" w:customStyle="1" w:styleId="WW8Num7z8">
    <w:name w:val="WW8Num7z8"/>
    <w:rsid w:val="0094009F"/>
  </w:style>
  <w:style w:type="character" w:customStyle="1" w:styleId="WW8Num8z1">
    <w:name w:val="WW8Num8z1"/>
    <w:rsid w:val="0094009F"/>
  </w:style>
  <w:style w:type="character" w:customStyle="1" w:styleId="WW8Num8z2">
    <w:name w:val="WW8Num8z2"/>
    <w:rsid w:val="0094009F"/>
  </w:style>
  <w:style w:type="character" w:customStyle="1" w:styleId="WW8Num8z3">
    <w:name w:val="WW8Num8z3"/>
    <w:rsid w:val="0094009F"/>
  </w:style>
  <w:style w:type="character" w:customStyle="1" w:styleId="WW8Num8z4">
    <w:name w:val="WW8Num8z4"/>
    <w:rsid w:val="0094009F"/>
  </w:style>
  <w:style w:type="character" w:customStyle="1" w:styleId="WW8Num8z5">
    <w:name w:val="WW8Num8z5"/>
    <w:rsid w:val="0094009F"/>
  </w:style>
  <w:style w:type="character" w:customStyle="1" w:styleId="WW8Num8z6">
    <w:name w:val="WW8Num8z6"/>
    <w:rsid w:val="0094009F"/>
  </w:style>
  <w:style w:type="character" w:customStyle="1" w:styleId="WW8Num8z7">
    <w:name w:val="WW8Num8z7"/>
    <w:rsid w:val="0094009F"/>
  </w:style>
  <w:style w:type="character" w:customStyle="1" w:styleId="WW8Num8z8">
    <w:name w:val="WW8Num8z8"/>
    <w:rsid w:val="0094009F"/>
  </w:style>
  <w:style w:type="character" w:customStyle="1" w:styleId="WW8Num9z1">
    <w:name w:val="WW8Num9z1"/>
    <w:rsid w:val="0094009F"/>
    <w:rPr>
      <w:rFonts w:ascii="Courier New" w:hAnsi="Courier New" w:cs="Courier New" w:hint="default"/>
    </w:rPr>
  </w:style>
  <w:style w:type="character" w:customStyle="1" w:styleId="WW8Num9z2">
    <w:name w:val="WW8Num9z2"/>
    <w:rsid w:val="0094009F"/>
    <w:rPr>
      <w:rFonts w:ascii="Wingdings" w:hAnsi="Wingdings" w:cs="Wingdings" w:hint="default"/>
    </w:rPr>
  </w:style>
  <w:style w:type="character" w:customStyle="1" w:styleId="WW8Num10z1">
    <w:name w:val="WW8Num10z1"/>
    <w:rsid w:val="0094009F"/>
  </w:style>
  <w:style w:type="character" w:customStyle="1" w:styleId="WW8Num10z2">
    <w:name w:val="WW8Num10z2"/>
    <w:rsid w:val="0094009F"/>
  </w:style>
  <w:style w:type="character" w:customStyle="1" w:styleId="WW8Num10z3">
    <w:name w:val="WW8Num10z3"/>
    <w:rsid w:val="0094009F"/>
  </w:style>
  <w:style w:type="character" w:customStyle="1" w:styleId="WW8Num10z4">
    <w:name w:val="WW8Num10z4"/>
    <w:rsid w:val="0094009F"/>
  </w:style>
  <w:style w:type="character" w:customStyle="1" w:styleId="WW8Num10z5">
    <w:name w:val="WW8Num10z5"/>
    <w:rsid w:val="0094009F"/>
  </w:style>
  <w:style w:type="character" w:customStyle="1" w:styleId="WW8Num10z6">
    <w:name w:val="WW8Num10z6"/>
    <w:rsid w:val="0094009F"/>
  </w:style>
  <w:style w:type="character" w:customStyle="1" w:styleId="WW8Num10z7">
    <w:name w:val="WW8Num10z7"/>
    <w:rsid w:val="0094009F"/>
  </w:style>
  <w:style w:type="character" w:customStyle="1" w:styleId="WW8Num10z8">
    <w:name w:val="WW8Num10z8"/>
    <w:rsid w:val="0094009F"/>
  </w:style>
  <w:style w:type="character" w:customStyle="1" w:styleId="WW8Num12z1">
    <w:name w:val="WW8Num12z1"/>
    <w:rsid w:val="0094009F"/>
    <w:rPr>
      <w:rFonts w:ascii="Courier New" w:hAnsi="Courier New" w:cs="Courier New" w:hint="default"/>
    </w:rPr>
  </w:style>
  <w:style w:type="character" w:customStyle="1" w:styleId="WW8Num12z2">
    <w:name w:val="WW8Num12z2"/>
    <w:rsid w:val="0094009F"/>
    <w:rPr>
      <w:rFonts w:ascii="Wingdings" w:hAnsi="Wingdings" w:cs="Wingdings" w:hint="default"/>
    </w:rPr>
  </w:style>
  <w:style w:type="character" w:customStyle="1" w:styleId="WW8Num13z1">
    <w:name w:val="WW8Num13z1"/>
    <w:rsid w:val="0094009F"/>
    <w:rPr>
      <w:rFonts w:ascii="Courier New" w:hAnsi="Courier New" w:cs="Courier New" w:hint="default"/>
    </w:rPr>
  </w:style>
  <w:style w:type="character" w:customStyle="1" w:styleId="WW8Num13z2">
    <w:name w:val="WW8Num13z2"/>
    <w:rsid w:val="0094009F"/>
    <w:rPr>
      <w:rFonts w:ascii="Wingdings" w:hAnsi="Wingdings" w:cs="Wingdings" w:hint="default"/>
    </w:rPr>
  </w:style>
  <w:style w:type="character" w:customStyle="1" w:styleId="WW8Num14z1">
    <w:name w:val="WW8Num14z1"/>
    <w:rsid w:val="0094009F"/>
    <w:rPr>
      <w:rFonts w:ascii="Courier New" w:hAnsi="Courier New" w:cs="Courier New" w:hint="default"/>
    </w:rPr>
  </w:style>
  <w:style w:type="character" w:customStyle="1" w:styleId="WW8Num14z2">
    <w:name w:val="WW8Num14z2"/>
    <w:rsid w:val="0094009F"/>
    <w:rPr>
      <w:rFonts w:ascii="Wingdings" w:hAnsi="Wingdings" w:cs="Wingdings" w:hint="default"/>
    </w:rPr>
  </w:style>
  <w:style w:type="character" w:customStyle="1" w:styleId="WW8Num15z1">
    <w:name w:val="WW8Num15z1"/>
    <w:rsid w:val="0094009F"/>
    <w:rPr>
      <w:rFonts w:ascii="Symbol" w:hAnsi="Symbol" w:cs="Symbol" w:hint="default"/>
    </w:rPr>
  </w:style>
  <w:style w:type="character" w:customStyle="1" w:styleId="WW8Num15z2">
    <w:name w:val="WW8Num15z2"/>
    <w:rsid w:val="0094009F"/>
    <w:rPr>
      <w:rFonts w:ascii="Wingdings" w:hAnsi="Wingdings" w:cs="Wingdings" w:hint="default"/>
    </w:rPr>
  </w:style>
  <w:style w:type="character" w:customStyle="1" w:styleId="WW8Num15z4">
    <w:name w:val="WW8Num15z4"/>
    <w:rsid w:val="0094009F"/>
    <w:rPr>
      <w:rFonts w:ascii="Courier New" w:hAnsi="Courier New" w:cs="Courier New" w:hint="default"/>
    </w:rPr>
  </w:style>
  <w:style w:type="character" w:customStyle="1" w:styleId="WW8Num16z1">
    <w:name w:val="WW8Num16z1"/>
    <w:rsid w:val="0094009F"/>
    <w:rPr>
      <w:rFonts w:ascii="Courier New" w:hAnsi="Courier New" w:cs="Courier New" w:hint="default"/>
    </w:rPr>
  </w:style>
  <w:style w:type="character" w:customStyle="1" w:styleId="WW8Num16z2">
    <w:name w:val="WW8Num16z2"/>
    <w:rsid w:val="0094009F"/>
    <w:rPr>
      <w:rFonts w:ascii="Wingdings" w:hAnsi="Wingdings" w:cs="Wingdings" w:hint="default"/>
    </w:rPr>
  </w:style>
  <w:style w:type="character" w:customStyle="1" w:styleId="WW8Num17z1">
    <w:name w:val="WW8Num17z1"/>
    <w:rsid w:val="0094009F"/>
    <w:rPr>
      <w:rFonts w:ascii="Courier New" w:hAnsi="Courier New" w:cs="Courier New" w:hint="default"/>
    </w:rPr>
  </w:style>
  <w:style w:type="character" w:customStyle="1" w:styleId="WW8Num17z2">
    <w:name w:val="WW8Num17z2"/>
    <w:rsid w:val="0094009F"/>
    <w:rPr>
      <w:rFonts w:ascii="Wingdings" w:hAnsi="Wingdings" w:cs="Wingdings" w:hint="default"/>
    </w:rPr>
  </w:style>
  <w:style w:type="character" w:customStyle="1" w:styleId="WW8Num18z1">
    <w:name w:val="WW8Num18z1"/>
    <w:rsid w:val="0094009F"/>
  </w:style>
  <w:style w:type="character" w:customStyle="1" w:styleId="WW8Num18z2">
    <w:name w:val="WW8Num18z2"/>
    <w:rsid w:val="0094009F"/>
  </w:style>
  <w:style w:type="character" w:customStyle="1" w:styleId="WW8Num18z3">
    <w:name w:val="WW8Num18z3"/>
    <w:rsid w:val="0094009F"/>
  </w:style>
  <w:style w:type="character" w:customStyle="1" w:styleId="WW8Num18z4">
    <w:name w:val="WW8Num18z4"/>
    <w:rsid w:val="0094009F"/>
  </w:style>
  <w:style w:type="character" w:customStyle="1" w:styleId="WW8Num18z5">
    <w:name w:val="WW8Num18z5"/>
    <w:rsid w:val="0094009F"/>
  </w:style>
  <w:style w:type="character" w:customStyle="1" w:styleId="WW8Num18z6">
    <w:name w:val="WW8Num18z6"/>
    <w:rsid w:val="0094009F"/>
  </w:style>
  <w:style w:type="character" w:customStyle="1" w:styleId="WW8Num18z7">
    <w:name w:val="WW8Num18z7"/>
    <w:rsid w:val="0094009F"/>
  </w:style>
  <w:style w:type="character" w:customStyle="1" w:styleId="WW8Num18z8">
    <w:name w:val="WW8Num18z8"/>
    <w:rsid w:val="0094009F"/>
  </w:style>
  <w:style w:type="character" w:customStyle="1" w:styleId="WW8Num19z2">
    <w:name w:val="WW8Num19z2"/>
    <w:rsid w:val="0094009F"/>
  </w:style>
  <w:style w:type="character" w:customStyle="1" w:styleId="WW8Num19z3">
    <w:name w:val="WW8Num19z3"/>
    <w:rsid w:val="0094009F"/>
  </w:style>
  <w:style w:type="character" w:customStyle="1" w:styleId="WW8Num19z4">
    <w:name w:val="WW8Num19z4"/>
    <w:rsid w:val="0094009F"/>
  </w:style>
  <w:style w:type="character" w:customStyle="1" w:styleId="WW8Num19z5">
    <w:name w:val="WW8Num19z5"/>
    <w:rsid w:val="0094009F"/>
  </w:style>
  <w:style w:type="character" w:customStyle="1" w:styleId="WW8Num19z6">
    <w:name w:val="WW8Num19z6"/>
    <w:rsid w:val="0094009F"/>
  </w:style>
  <w:style w:type="character" w:customStyle="1" w:styleId="WW8Num19z7">
    <w:name w:val="WW8Num19z7"/>
    <w:rsid w:val="0094009F"/>
  </w:style>
  <w:style w:type="character" w:customStyle="1" w:styleId="WW8Num19z8">
    <w:name w:val="WW8Num19z8"/>
    <w:rsid w:val="0094009F"/>
  </w:style>
  <w:style w:type="character" w:customStyle="1" w:styleId="WW8Num23z0">
    <w:name w:val="WW8Num23z0"/>
    <w:rsid w:val="0094009F"/>
    <w:rPr>
      <w:rFonts w:ascii="Garamond" w:hAnsi="Garamond" w:cs="Garamond" w:hint="default"/>
    </w:rPr>
  </w:style>
  <w:style w:type="character" w:customStyle="1" w:styleId="WW8Num23z1">
    <w:name w:val="WW8Num23z1"/>
    <w:rsid w:val="0094009F"/>
  </w:style>
  <w:style w:type="character" w:customStyle="1" w:styleId="WW8Num23z2">
    <w:name w:val="WW8Num23z2"/>
    <w:rsid w:val="0094009F"/>
  </w:style>
  <w:style w:type="character" w:customStyle="1" w:styleId="WW8Num23z3">
    <w:name w:val="WW8Num23z3"/>
    <w:rsid w:val="0094009F"/>
  </w:style>
  <w:style w:type="character" w:customStyle="1" w:styleId="WW8Num23z4">
    <w:name w:val="WW8Num23z4"/>
    <w:rsid w:val="0094009F"/>
  </w:style>
  <w:style w:type="character" w:customStyle="1" w:styleId="WW8Num23z5">
    <w:name w:val="WW8Num23z5"/>
    <w:rsid w:val="0094009F"/>
  </w:style>
  <w:style w:type="character" w:customStyle="1" w:styleId="WW8Num23z6">
    <w:name w:val="WW8Num23z6"/>
    <w:rsid w:val="0094009F"/>
  </w:style>
  <w:style w:type="character" w:customStyle="1" w:styleId="WW8Num23z7">
    <w:name w:val="WW8Num23z7"/>
    <w:rsid w:val="0094009F"/>
  </w:style>
  <w:style w:type="character" w:customStyle="1" w:styleId="WW8Num23z8">
    <w:name w:val="WW8Num23z8"/>
    <w:rsid w:val="0094009F"/>
  </w:style>
  <w:style w:type="character" w:customStyle="1" w:styleId="WW8Num24z0">
    <w:name w:val="WW8Num24z0"/>
    <w:rsid w:val="0094009F"/>
    <w:rPr>
      <w:rFonts w:cs="Times New Roman"/>
    </w:rPr>
  </w:style>
  <w:style w:type="character" w:customStyle="1" w:styleId="WW8Num25z0">
    <w:name w:val="WW8Num25z0"/>
    <w:rsid w:val="0094009F"/>
    <w:rPr>
      <w:rFonts w:ascii="Symbol" w:hAnsi="Symbol" w:cs="Symbol" w:hint="default"/>
    </w:rPr>
  </w:style>
  <w:style w:type="character" w:customStyle="1" w:styleId="WW8Num25z1">
    <w:name w:val="WW8Num25z1"/>
    <w:rsid w:val="0094009F"/>
    <w:rPr>
      <w:rFonts w:ascii="Courier New" w:hAnsi="Courier New" w:cs="Courier New" w:hint="default"/>
    </w:rPr>
  </w:style>
  <w:style w:type="character" w:customStyle="1" w:styleId="WW8Num25z2">
    <w:name w:val="WW8Num25z2"/>
    <w:rsid w:val="0094009F"/>
    <w:rPr>
      <w:rFonts w:cs="Times New Roman"/>
    </w:rPr>
  </w:style>
  <w:style w:type="character" w:customStyle="1" w:styleId="WW8Num26z0">
    <w:name w:val="WW8Num26z0"/>
    <w:rsid w:val="0094009F"/>
    <w:rPr>
      <w:rFonts w:ascii="Symbol" w:eastAsia="Times New Roman" w:hAnsi="Symbol" w:cs="Symbol" w:hint="default"/>
    </w:rPr>
  </w:style>
  <w:style w:type="character" w:customStyle="1" w:styleId="WW8Num26z1">
    <w:name w:val="WW8Num26z1"/>
    <w:rsid w:val="0094009F"/>
    <w:rPr>
      <w:rFonts w:ascii="Courier New" w:hAnsi="Courier New" w:cs="Courier New" w:hint="default"/>
    </w:rPr>
  </w:style>
  <w:style w:type="character" w:customStyle="1" w:styleId="WW8Num26z2">
    <w:name w:val="WW8Num26z2"/>
    <w:rsid w:val="0094009F"/>
    <w:rPr>
      <w:rFonts w:ascii="Wingdings" w:hAnsi="Wingdings" w:cs="Wingdings" w:hint="default"/>
    </w:rPr>
  </w:style>
  <w:style w:type="character" w:customStyle="1" w:styleId="WW8Num27z0">
    <w:name w:val="WW8Num27z0"/>
    <w:rsid w:val="0094009F"/>
    <w:rPr>
      <w:rFonts w:cs="Times New Roman"/>
    </w:rPr>
  </w:style>
  <w:style w:type="character" w:customStyle="1" w:styleId="WW8Num28z0">
    <w:name w:val="WW8Num28z0"/>
    <w:rsid w:val="0094009F"/>
    <w:rPr>
      <w:rFonts w:ascii="Symbol" w:hAnsi="Symbol" w:cs="Symbol" w:hint="default"/>
    </w:rPr>
  </w:style>
  <w:style w:type="character" w:customStyle="1" w:styleId="WW8Num28z1">
    <w:name w:val="WW8Num28z1"/>
    <w:rsid w:val="0094009F"/>
    <w:rPr>
      <w:rFonts w:ascii="Courier New" w:hAnsi="Courier New" w:cs="Courier New" w:hint="default"/>
    </w:rPr>
  </w:style>
  <w:style w:type="character" w:customStyle="1" w:styleId="WW8Num28z2">
    <w:name w:val="WW8Num28z2"/>
    <w:rsid w:val="0094009F"/>
    <w:rPr>
      <w:rFonts w:ascii="Wingdings" w:hAnsi="Wingdings" w:cs="Wingdings" w:hint="default"/>
    </w:rPr>
  </w:style>
  <w:style w:type="character" w:customStyle="1" w:styleId="WW8Num29z0">
    <w:name w:val="WW8Num29z0"/>
    <w:rsid w:val="0094009F"/>
    <w:rPr>
      <w:rFonts w:ascii="Garamond" w:hAnsi="Garamond" w:cs="Garamond" w:hint="default"/>
    </w:rPr>
  </w:style>
  <w:style w:type="character" w:customStyle="1" w:styleId="WW8Num29z1">
    <w:name w:val="WW8Num29z1"/>
    <w:rsid w:val="0094009F"/>
  </w:style>
  <w:style w:type="character" w:customStyle="1" w:styleId="WW8Num29z2">
    <w:name w:val="WW8Num29z2"/>
    <w:rsid w:val="0094009F"/>
  </w:style>
  <w:style w:type="character" w:customStyle="1" w:styleId="WW8Num29z3">
    <w:name w:val="WW8Num29z3"/>
    <w:rsid w:val="0094009F"/>
  </w:style>
  <w:style w:type="character" w:customStyle="1" w:styleId="WW8Num29z4">
    <w:name w:val="WW8Num29z4"/>
    <w:rsid w:val="0094009F"/>
  </w:style>
  <w:style w:type="character" w:customStyle="1" w:styleId="WW8Num29z5">
    <w:name w:val="WW8Num29z5"/>
    <w:rsid w:val="0094009F"/>
  </w:style>
  <w:style w:type="character" w:customStyle="1" w:styleId="WW8Num29z6">
    <w:name w:val="WW8Num29z6"/>
    <w:rsid w:val="0094009F"/>
  </w:style>
  <w:style w:type="character" w:customStyle="1" w:styleId="WW8Num29z7">
    <w:name w:val="WW8Num29z7"/>
    <w:rsid w:val="0094009F"/>
  </w:style>
  <w:style w:type="character" w:customStyle="1" w:styleId="WW8Num29z8">
    <w:name w:val="WW8Num29z8"/>
    <w:rsid w:val="0094009F"/>
  </w:style>
  <w:style w:type="character" w:customStyle="1" w:styleId="WW8Num30z0">
    <w:name w:val="WW8Num30z0"/>
    <w:rsid w:val="0094009F"/>
    <w:rPr>
      <w:rFonts w:ascii="Symbol" w:hAnsi="Symbol" w:cs="Symbol" w:hint="default"/>
    </w:rPr>
  </w:style>
  <w:style w:type="character" w:customStyle="1" w:styleId="WW8Num30z1">
    <w:name w:val="WW8Num30z1"/>
    <w:rsid w:val="0094009F"/>
    <w:rPr>
      <w:rFonts w:cs="Times New Roman"/>
    </w:rPr>
  </w:style>
  <w:style w:type="character" w:customStyle="1" w:styleId="WW8Num31z0">
    <w:name w:val="WW8Num31z0"/>
    <w:rsid w:val="0094009F"/>
    <w:rPr>
      <w:rFonts w:ascii="Symbol" w:hAnsi="Symbol" w:cs="Symbol" w:hint="default"/>
    </w:rPr>
  </w:style>
  <w:style w:type="character" w:customStyle="1" w:styleId="WW8Num31z1">
    <w:name w:val="WW8Num31z1"/>
    <w:rsid w:val="0094009F"/>
    <w:rPr>
      <w:rFonts w:ascii="Courier New" w:hAnsi="Courier New" w:cs="Courier New" w:hint="default"/>
    </w:rPr>
  </w:style>
  <w:style w:type="character" w:customStyle="1" w:styleId="WW8Num31z2">
    <w:name w:val="WW8Num31z2"/>
    <w:rsid w:val="0094009F"/>
    <w:rPr>
      <w:rFonts w:ascii="Wingdings" w:hAnsi="Wingdings" w:cs="Wingdings" w:hint="default"/>
    </w:rPr>
  </w:style>
  <w:style w:type="character" w:customStyle="1" w:styleId="WW8Num32z0">
    <w:name w:val="WW8Num32z0"/>
    <w:rsid w:val="0094009F"/>
    <w:rPr>
      <w:rFonts w:ascii="Symbol" w:hAnsi="Symbol" w:cs="Symbol" w:hint="default"/>
      <w:b w:val="0"/>
      <w:i w:val="0"/>
      <w:sz w:val="26"/>
    </w:rPr>
  </w:style>
  <w:style w:type="character" w:customStyle="1" w:styleId="WW8Num32z1">
    <w:name w:val="WW8Num32z1"/>
    <w:rsid w:val="0094009F"/>
    <w:rPr>
      <w:rFonts w:ascii="Courier New" w:hAnsi="Courier New" w:cs="Courier New" w:hint="default"/>
    </w:rPr>
  </w:style>
  <w:style w:type="character" w:customStyle="1" w:styleId="WW8Num32z2">
    <w:name w:val="WW8Num32z2"/>
    <w:rsid w:val="0094009F"/>
    <w:rPr>
      <w:rFonts w:ascii="Wingdings" w:hAnsi="Wingdings" w:cs="Wingdings" w:hint="default"/>
    </w:rPr>
  </w:style>
  <w:style w:type="character" w:customStyle="1" w:styleId="WW8Num32z3">
    <w:name w:val="WW8Num32z3"/>
    <w:rsid w:val="0094009F"/>
    <w:rPr>
      <w:rFonts w:ascii="Symbol" w:hAnsi="Symbol" w:cs="Symbol" w:hint="default"/>
    </w:rPr>
  </w:style>
  <w:style w:type="character" w:customStyle="1" w:styleId="WW8Num33z0">
    <w:name w:val="WW8Num33z0"/>
    <w:rsid w:val="0094009F"/>
    <w:rPr>
      <w:rFonts w:ascii="Symbol" w:hAnsi="Symbol" w:cs="Symbol" w:hint="default"/>
      <w:sz w:val="24"/>
    </w:rPr>
  </w:style>
  <w:style w:type="character" w:customStyle="1" w:styleId="WW8Num33z1">
    <w:name w:val="WW8Num33z1"/>
    <w:rsid w:val="0094009F"/>
    <w:rPr>
      <w:rFonts w:ascii="Symbol" w:hAnsi="Symbol" w:cs="Symbol" w:hint="default"/>
    </w:rPr>
  </w:style>
  <w:style w:type="character" w:customStyle="1" w:styleId="WW8Num33z2">
    <w:name w:val="WW8Num33z2"/>
    <w:rsid w:val="0094009F"/>
    <w:rPr>
      <w:rFonts w:ascii="Wingdings" w:hAnsi="Wingdings" w:cs="Wingdings" w:hint="default"/>
    </w:rPr>
  </w:style>
  <w:style w:type="character" w:customStyle="1" w:styleId="WW8Num33z4">
    <w:name w:val="WW8Num33z4"/>
    <w:rsid w:val="0094009F"/>
    <w:rPr>
      <w:rFonts w:ascii="Courier New" w:hAnsi="Courier New" w:cs="Courier New" w:hint="default"/>
    </w:rPr>
  </w:style>
  <w:style w:type="character" w:customStyle="1" w:styleId="WW8Num34z0">
    <w:name w:val="WW8Num34z0"/>
    <w:rsid w:val="0094009F"/>
    <w:rPr>
      <w:rFonts w:ascii="Symbol" w:hAnsi="Symbol" w:cs="Symbol" w:hint="default"/>
    </w:rPr>
  </w:style>
  <w:style w:type="character" w:customStyle="1" w:styleId="WW8Num34z1">
    <w:name w:val="WW8Num34z1"/>
    <w:rsid w:val="0094009F"/>
    <w:rPr>
      <w:rFonts w:ascii="Courier New" w:hAnsi="Courier New" w:cs="Courier New" w:hint="default"/>
    </w:rPr>
  </w:style>
  <w:style w:type="character" w:customStyle="1" w:styleId="WW8Num34z2">
    <w:name w:val="WW8Num34z2"/>
    <w:rsid w:val="0094009F"/>
    <w:rPr>
      <w:rFonts w:ascii="Wingdings" w:hAnsi="Wingdings" w:cs="Wingdings" w:hint="default"/>
    </w:rPr>
  </w:style>
  <w:style w:type="character" w:customStyle="1" w:styleId="WW8Num35z0">
    <w:name w:val="WW8Num35z0"/>
    <w:rsid w:val="0094009F"/>
    <w:rPr>
      <w:rFonts w:ascii="Symbol" w:hAnsi="Symbol" w:cs="Symbol" w:hint="default"/>
    </w:rPr>
  </w:style>
  <w:style w:type="character" w:customStyle="1" w:styleId="WW8Num35z1">
    <w:name w:val="WW8Num35z1"/>
    <w:rsid w:val="0094009F"/>
    <w:rPr>
      <w:rFonts w:ascii="Courier New" w:hAnsi="Courier New" w:cs="Courier New" w:hint="default"/>
    </w:rPr>
  </w:style>
  <w:style w:type="character" w:customStyle="1" w:styleId="WW8Num35z2">
    <w:name w:val="WW8Num35z2"/>
    <w:rsid w:val="0094009F"/>
    <w:rPr>
      <w:rFonts w:ascii="Wingdings" w:hAnsi="Wingdings" w:cs="Wingdings" w:hint="default"/>
    </w:rPr>
  </w:style>
  <w:style w:type="character" w:customStyle="1" w:styleId="WW8Num36z0">
    <w:name w:val="WW8Num36z0"/>
    <w:rsid w:val="0094009F"/>
    <w:rPr>
      <w:rFonts w:ascii="Symbol" w:hAnsi="Symbol" w:cs="Symbol" w:hint="default"/>
    </w:rPr>
  </w:style>
  <w:style w:type="character" w:customStyle="1" w:styleId="WW8Num36z1">
    <w:name w:val="WW8Num36z1"/>
    <w:rsid w:val="0094009F"/>
    <w:rPr>
      <w:rFonts w:ascii="Courier New" w:hAnsi="Courier New" w:cs="Courier New" w:hint="default"/>
    </w:rPr>
  </w:style>
  <w:style w:type="character" w:customStyle="1" w:styleId="WW8Num36z2">
    <w:name w:val="WW8Num36z2"/>
    <w:rsid w:val="0094009F"/>
    <w:rPr>
      <w:rFonts w:ascii="Wingdings" w:hAnsi="Wingdings" w:cs="Wingdings" w:hint="default"/>
    </w:rPr>
  </w:style>
  <w:style w:type="character" w:customStyle="1" w:styleId="WW8Num37z0">
    <w:name w:val="WW8Num37z0"/>
    <w:rsid w:val="0094009F"/>
    <w:rPr>
      <w:rFonts w:ascii="Symbol" w:hAnsi="Symbol" w:cs="Symbol" w:hint="default"/>
    </w:rPr>
  </w:style>
  <w:style w:type="character" w:customStyle="1" w:styleId="WW8Num37z1">
    <w:name w:val="WW8Num37z1"/>
    <w:rsid w:val="0094009F"/>
    <w:rPr>
      <w:rFonts w:cs="Times New Roman"/>
    </w:rPr>
  </w:style>
  <w:style w:type="character" w:customStyle="1" w:styleId="WW8Num38z0">
    <w:name w:val="WW8Num38z0"/>
    <w:rsid w:val="0094009F"/>
    <w:rPr>
      <w:rFonts w:ascii="Symbol" w:hAnsi="Symbol" w:cs="Symbol" w:hint="default"/>
    </w:rPr>
  </w:style>
  <w:style w:type="character" w:customStyle="1" w:styleId="WW8Num38z1">
    <w:name w:val="WW8Num38z1"/>
    <w:rsid w:val="0094009F"/>
    <w:rPr>
      <w:rFonts w:ascii="Courier New" w:hAnsi="Courier New" w:cs="Courier New" w:hint="default"/>
    </w:rPr>
  </w:style>
  <w:style w:type="character" w:customStyle="1" w:styleId="WW8Num38z2">
    <w:name w:val="WW8Num38z2"/>
    <w:rsid w:val="0094009F"/>
    <w:rPr>
      <w:rFonts w:ascii="Wingdings" w:hAnsi="Wingdings" w:cs="Wingdings" w:hint="default"/>
    </w:rPr>
  </w:style>
  <w:style w:type="character" w:customStyle="1" w:styleId="WW8Num39z0">
    <w:name w:val="WW8Num39z0"/>
    <w:rsid w:val="0094009F"/>
    <w:rPr>
      <w:rFonts w:ascii="Courier New" w:hAnsi="Courier New" w:cs="Courier New" w:hint="default"/>
    </w:rPr>
  </w:style>
  <w:style w:type="character" w:customStyle="1" w:styleId="WW8Num39z2">
    <w:name w:val="WW8Num39z2"/>
    <w:rsid w:val="0094009F"/>
    <w:rPr>
      <w:rFonts w:ascii="Wingdings" w:hAnsi="Wingdings" w:cs="Wingdings" w:hint="default"/>
    </w:rPr>
  </w:style>
  <w:style w:type="character" w:customStyle="1" w:styleId="WW8Num39z3">
    <w:name w:val="WW8Num39z3"/>
    <w:rsid w:val="0094009F"/>
    <w:rPr>
      <w:rFonts w:ascii="Symbol" w:hAnsi="Symbol" w:cs="Symbol" w:hint="default"/>
    </w:rPr>
  </w:style>
  <w:style w:type="character" w:customStyle="1" w:styleId="Bekezdsalapbettpusa1">
    <w:name w:val="Bekezdés alapbetűtípusa1"/>
    <w:rsid w:val="0094009F"/>
  </w:style>
  <w:style w:type="character" w:customStyle="1" w:styleId="SzvegtrzsChar">
    <w:name w:val="Szövegtörzs Char"/>
    <w:rsid w:val="0094009F"/>
    <w:rPr>
      <w:rFonts w:ascii="Times New Roman" w:hAnsi="Times New Roman" w:cs="Times New Roman"/>
      <w:b/>
      <w:bCs/>
      <w:sz w:val="24"/>
      <w:szCs w:val="24"/>
      <w:lang w:val="hu-HU"/>
    </w:rPr>
  </w:style>
  <w:style w:type="character" w:customStyle="1" w:styleId="AlcmChar">
    <w:name w:val="Alcím Char"/>
    <w:rsid w:val="0094009F"/>
    <w:rPr>
      <w:rFonts w:ascii="Times New Roman" w:hAnsi="Times New Roman" w:cs="Times New Roman"/>
      <w:b/>
      <w:iCs/>
      <w:sz w:val="24"/>
      <w:szCs w:val="24"/>
      <w:lang w:val="hu-HU"/>
    </w:rPr>
  </w:style>
  <w:style w:type="character" w:customStyle="1" w:styleId="Szvegtrzsbehzssal2Char">
    <w:name w:val="Szövegtörzs behúzással 2 Char"/>
    <w:rsid w:val="0094009F"/>
    <w:rPr>
      <w:rFonts w:ascii="Times New Roman" w:hAnsi="Times New Roman" w:cs="Times New Roman"/>
      <w:sz w:val="24"/>
      <w:szCs w:val="24"/>
      <w:lang w:val="hu-HU"/>
    </w:rPr>
  </w:style>
  <w:style w:type="character" w:customStyle="1" w:styleId="apple-style-span">
    <w:name w:val="apple-style-span"/>
    <w:rsid w:val="0094009F"/>
    <w:rPr>
      <w:rFonts w:cs="Times New Roman"/>
    </w:rPr>
  </w:style>
  <w:style w:type="character" w:customStyle="1" w:styleId="LbjegyzetszvegChar">
    <w:name w:val="Lábjegyzetszöveg Char"/>
    <w:rsid w:val="0094009F"/>
    <w:rPr>
      <w:rFonts w:ascii="Times New Roman" w:hAnsi="Times New Roman" w:cs="Times New Roman"/>
      <w:lang w:val="hu-HU"/>
    </w:rPr>
  </w:style>
  <w:style w:type="character" w:customStyle="1" w:styleId="Lbjegyzet-karakterek">
    <w:name w:val="Lábjegyzet-karakterek"/>
    <w:rsid w:val="0094009F"/>
    <w:rPr>
      <w:rFonts w:cs="Times New Roman"/>
      <w:vertAlign w:val="superscript"/>
    </w:rPr>
  </w:style>
  <w:style w:type="character" w:styleId="Oldalszm">
    <w:name w:val="page number"/>
    <w:rsid w:val="0094009F"/>
    <w:rPr>
      <w:rFonts w:cs="Times New Roman"/>
    </w:rPr>
  </w:style>
  <w:style w:type="character" w:styleId="Kiemels">
    <w:name w:val="Emphasis"/>
    <w:qFormat/>
    <w:rsid w:val="0094009F"/>
    <w:rPr>
      <w:rFonts w:cs="Times New Roman"/>
      <w:i/>
      <w:iCs/>
    </w:rPr>
  </w:style>
  <w:style w:type="character" w:customStyle="1" w:styleId="apple-converted-space">
    <w:name w:val="apple-converted-space"/>
    <w:rsid w:val="0094009F"/>
    <w:rPr>
      <w:rFonts w:cs="Times New Roman"/>
    </w:rPr>
  </w:style>
  <w:style w:type="character" w:customStyle="1" w:styleId="Jegyzethivatkozs1">
    <w:name w:val="Jegyzethivatkozás1"/>
    <w:rsid w:val="0094009F"/>
    <w:rPr>
      <w:sz w:val="16"/>
      <w:szCs w:val="16"/>
    </w:rPr>
  </w:style>
  <w:style w:type="character" w:customStyle="1" w:styleId="Szmozsjelek">
    <w:name w:val="Számozásjelek"/>
    <w:rsid w:val="0094009F"/>
  </w:style>
  <w:style w:type="paragraph" w:customStyle="1" w:styleId="Cmsor">
    <w:name w:val="Címsor"/>
    <w:basedOn w:val="Norml"/>
    <w:next w:val="Szvegtrzs"/>
    <w:rsid w:val="0094009F"/>
    <w:pPr>
      <w:keepNext/>
      <w:suppressAutoHyphens/>
      <w:spacing w:before="240"/>
      <w:jc w:val="left"/>
    </w:pPr>
    <w:rPr>
      <w:rFonts w:ascii="Arial" w:eastAsia="Microsoft YaHei" w:hAnsi="Arial" w:cs="Lucida Sans"/>
      <w:sz w:val="28"/>
      <w:szCs w:val="28"/>
      <w:lang w:eastAsia="ar-SA"/>
    </w:rPr>
  </w:style>
  <w:style w:type="paragraph" w:styleId="Szvegtrzs">
    <w:name w:val="Body Text"/>
    <w:basedOn w:val="Norml"/>
    <w:link w:val="SzvegtrzsChar1"/>
    <w:rsid w:val="0094009F"/>
    <w:pPr>
      <w:suppressAutoHyphens/>
      <w:spacing w:before="0" w:after="0"/>
      <w:jc w:val="center"/>
    </w:pPr>
    <w:rPr>
      <w:rFonts w:ascii="Times New Roman" w:eastAsia="Calibri" w:hAnsi="Times New Roman"/>
      <w:b/>
      <w:bCs/>
      <w:lang w:eastAsia="ar-SA"/>
    </w:rPr>
  </w:style>
  <w:style w:type="character" w:customStyle="1" w:styleId="SzvegtrzsChar1">
    <w:name w:val="Szövegtörzs Char1"/>
    <w:basedOn w:val="Bekezdsalapbettpusa"/>
    <w:link w:val="Szvegtrzs"/>
    <w:rsid w:val="0094009F"/>
    <w:rPr>
      <w:rFonts w:ascii="Times New Roman" w:eastAsia="Calibri" w:hAnsi="Times New Roman" w:cs="Times New Roman"/>
      <w:b/>
      <w:bCs/>
      <w:kern w:val="0"/>
      <w:sz w:val="24"/>
      <w:szCs w:val="24"/>
      <w:lang w:eastAsia="ar-SA"/>
      <w14:ligatures w14:val="none"/>
    </w:rPr>
  </w:style>
  <w:style w:type="paragraph" w:styleId="Lista">
    <w:name w:val="List"/>
    <w:basedOn w:val="Norml"/>
    <w:rsid w:val="0094009F"/>
    <w:pPr>
      <w:suppressAutoHyphens/>
      <w:spacing w:before="0" w:after="0"/>
      <w:ind w:left="283" w:hanging="283"/>
      <w:jc w:val="left"/>
    </w:pPr>
    <w:rPr>
      <w:rFonts w:ascii="Times New Roman" w:eastAsia="Calibri" w:hAnsi="Times New Roman"/>
      <w:lang w:eastAsia="ar-SA"/>
    </w:rPr>
  </w:style>
  <w:style w:type="paragraph" w:customStyle="1" w:styleId="Felirat">
    <w:name w:val="Felirat"/>
    <w:basedOn w:val="Norml"/>
    <w:rsid w:val="0094009F"/>
    <w:pPr>
      <w:suppressLineNumbers/>
      <w:suppressAutoHyphens/>
      <w:jc w:val="left"/>
    </w:pPr>
    <w:rPr>
      <w:rFonts w:ascii="Times New Roman" w:eastAsia="Calibri" w:hAnsi="Times New Roman" w:cs="Lucida Sans"/>
      <w:i/>
      <w:iCs/>
      <w:lang w:eastAsia="ar-SA"/>
    </w:rPr>
  </w:style>
  <w:style w:type="paragraph" w:customStyle="1" w:styleId="Trgymutat">
    <w:name w:val="Tárgymutató"/>
    <w:basedOn w:val="Norml"/>
    <w:rsid w:val="0094009F"/>
    <w:pPr>
      <w:suppressLineNumbers/>
      <w:suppressAutoHyphens/>
      <w:spacing w:before="0" w:after="0"/>
      <w:jc w:val="left"/>
    </w:pPr>
    <w:rPr>
      <w:rFonts w:ascii="Times New Roman" w:eastAsia="Calibri" w:hAnsi="Times New Roman" w:cs="Lucida Sans"/>
      <w:lang w:eastAsia="ar-SA"/>
    </w:rPr>
  </w:style>
  <w:style w:type="paragraph" w:styleId="Alcm">
    <w:name w:val="Subtitle"/>
    <w:basedOn w:val="Norml"/>
    <w:next w:val="Szvegtrzs"/>
    <w:link w:val="AlcmChar1"/>
    <w:qFormat/>
    <w:rsid w:val="0094009F"/>
    <w:pPr>
      <w:suppressAutoHyphens/>
      <w:spacing w:before="0" w:after="0"/>
      <w:jc w:val="left"/>
    </w:pPr>
    <w:rPr>
      <w:rFonts w:ascii="Times New Roman" w:eastAsia="Calibri" w:hAnsi="Times New Roman"/>
      <w:b/>
      <w:iCs/>
      <w:lang w:eastAsia="ar-SA"/>
    </w:rPr>
  </w:style>
  <w:style w:type="character" w:customStyle="1" w:styleId="AlcmChar1">
    <w:name w:val="Alcím Char1"/>
    <w:basedOn w:val="Bekezdsalapbettpusa"/>
    <w:link w:val="Alcm"/>
    <w:rsid w:val="0094009F"/>
    <w:rPr>
      <w:rFonts w:ascii="Times New Roman" w:eastAsia="Calibri" w:hAnsi="Times New Roman" w:cs="Times New Roman"/>
      <w:b/>
      <w:iCs/>
      <w:kern w:val="0"/>
      <w:sz w:val="24"/>
      <w:szCs w:val="24"/>
      <w:lang w:eastAsia="ar-SA"/>
      <w14:ligatures w14:val="none"/>
    </w:rPr>
  </w:style>
  <w:style w:type="paragraph" w:customStyle="1" w:styleId="Szvegtrzsbehzssal21">
    <w:name w:val="Szövegtörzs behúzással 21"/>
    <w:basedOn w:val="Norml"/>
    <w:rsid w:val="0094009F"/>
    <w:pPr>
      <w:suppressAutoHyphens/>
      <w:spacing w:before="0" w:line="480" w:lineRule="auto"/>
      <w:ind w:left="283"/>
      <w:jc w:val="left"/>
    </w:pPr>
    <w:rPr>
      <w:rFonts w:ascii="Times New Roman" w:eastAsia="Calibri" w:hAnsi="Times New Roman"/>
      <w:lang w:eastAsia="ar-SA"/>
    </w:rPr>
  </w:style>
  <w:style w:type="paragraph" w:customStyle="1" w:styleId="Pont">
    <w:name w:val="Pont"/>
    <w:basedOn w:val="Norml"/>
    <w:rsid w:val="0094009F"/>
    <w:pPr>
      <w:numPr>
        <w:numId w:val="8"/>
      </w:numPr>
      <w:tabs>
        <w:tab w:val="left" w:pos="540"/>
        <w:tab w:val="left" w:pos="567"/>
      </w:tabs>
      <w:suppressAutoHyphens/>
      <w:spacing w:before="0" w:after="0"/>
    </w:pPr>
    <w:rPr>
      <w:rFonts w:ascii="Times New Roman" w:eastAsia="Calibri" w:hAnsi="Times New Roman"/>
      <w:sz w:val="28"/>
      <w:szCs w:val="28"/>
      <w:lang w:eastAsia="ar-SA"/>
    </w:rPr>
  </w:style>
  <w:style w:type="paragraph" w:customStyle="1" w:styleId="18">
    <w:name w:val="18"/>
    <w:basedOn w:val="Norml"/>
    <w:rsid w:val="0094009F"/>
    <w:pPr>
      <w:suppressAutoHyphens/>
      <w:spacing w:before="0" w:after="0" w:line="360" w:lineRule="atLeast"/>
    </w:pPr>
    <w:rPr>
      <w:rFonts w:ascii="Times New Roman" w:eastAsia="Calibri" w:hAnsi="Times New Roman"/>
      <w:szCs w:val="20"/>
      <w:lang w:eastAsia="ar-SA"/>
    </w:rPr>
  </w:style>
  <w:style w:type="paragraph" w:styleId="NormlWeb">
    <w:name w:val="Normal (Web)"/>
    <w:basedOn w:val="Norml"/>
    <w:rsid w:val="0094009F"/>
    <w:pPr>
      <w:suppressAutoHyphens/>
      <w:spacing w:before="280" w:after="280"/>
      <w:jc w:val="left"/>
    </w:pPr>
    <w:rPr>
      <w:rFonts w:ascii="Times New Roman" w:eastAsia="Calibri" w:hAnsi="Times New Roman"/>
      <w:lang w:eastAsia="ar-SA"/>
    </w:rPr>
  </w:style>
  <w:style w:type="paragraph" w:customStyle="1" w:styleId="Felsorols1">
    <w:name w:val="Felsorolás1"/>
    <w:basedOn w:val="Norml"/>
    <w:rsid w:val="0094009F"/>
    <w:pPr>
      <w:numPr>
        <w:numId w:val="9"/>
      </w:numPr>
      <w:tabs>
        <w:tab w:val="left" w:pos="360"/>
      </w:tabs>
      <w:suppressAutoHyphens/>
      <w:spacing w:before="0" w:after="0"/>
      <w:ind w:left="360" w:firstLine="0"/>
      <w:jc w:val="left"/>
    </w:pPr>
    <w:rPr>
      <w:rFonts w:ascii="Times New Roman" w:eastAsia="Calibri" w:hAnsi="Times New Roman"/>
      <w:lang w:eastAsia="ar-SA"/>
    </w:rPr>
  </w:style>
  <w:style w:type="paragraph" w:styleId="Lbjegyzetszveg">
    <w:name w:val="footnote text"/>
    <w:basedOn w:val="Norml"/>
    <w:link w:val="LbjegyzetszvegChar1"/>
    <w:rsid w:val="0094009F"/>
    <w:pPr>
      <w:suppressAutoHyphens/>
      <w:spacing w:before="0" w:after="0"/>
      <w:jc w:val="left"/>
    </w:pPr>
    <w:rPr>
      <w:rFonts w:ascii="Times New Roman" w:eastAsia="Calibri" w:hAnsi="Times New Roman"/>
      <w:sz w:val="20"/>
      <w:szCs w:val="20"/>
      <w:lang w:eastAsia="ar-SA"/>
    </w:rPr>
  </w:style>
  <w:style w:type="character" w:customStyle="1" w:styleId="LbjegyzetszvegChar1">
    <w:name w:val="Lábjegyzetszöveg Char1"/>
    <w:basedOn w:val="Bekezdsalapbettpusa"/>
    <w:link w:val="Lbjegyzetszveg"/>
    <w:rsid w:val="0094009F"/>
    <w:rPr>
      <w:rFonts w:ascii="Times New Roman" w:eastAsia="Calibri" w:hAnsi="Times New Roman" w:cs="Times New Roman"/>
      <w:kern w:val="0"/>
      <w:sz w:val="20"/>
      <w:szCs w:val="20"/>
      <w:lang w:eastAsia="ar-SA"/>
      <w14:ligatures w14:val="none"/>
    </w:rPr>
  </w:style>
  <w:style w:type="paragraph" w:customStyle="1" w:styleId="Jegyzetszveg1">
    <w:name w:val="Jegyzetszöveg1"/>
    <w:basedOn w:val="Norml"/>
    <w:rsid w:val="0094009F"/>
    <w:pPr>
      <w:suppressAutoHyphens/>
      <w:spacing w:before="0" w:after="0"/>
      <w:jc w:val="left"/>
    </w:pPr>
    <w:rPr>
      <w:rFonts w:ascii="Times New Roman" w:eastAsia="Calibri" w:hAnsi="Times New Roman"/>
      <w:sz w:val="20"/>
      <w:szCs w:val="20"/>
      <w:lang w:eastAsia="ar-SA"/>
    </w:rPr>
  </w:style>
  <w:style w:type="character" w:customStyle="1" w:styleId="JegyzetszvegChar1">
    <w:name w:val="Jegyzetszöveg Char1"/>
    <w:basedOn w:val="Bekezdsalapbettpusa"/>
    <w:uiPriority w:val="99"/>
    <w:rsid w:val="0094009F"/>
    <w:rPr>
      <w:lang w:val="en-US" w:eastAsia="en-US"/>
    </w:rPr>
  </w:style>
  <w:style w:type="character" w:customStyle="1" w:styleId="MegjegyzstrgyaChar1">
    <w:name w:val="Megjegyzés tárgya Char1"/>
    <w:basedOn w:val="JegyzetszvegChar1"/>
    <w:rsid w:val="0094009F"/>
    <w:rPr>
      <w:rFonts w:ascii="Times New Roman" w:eastAsia="Calibri" w:hAnsi="Times New Roman"/>
      <w:b/>
      <w:bCs/>
      <w:lang w:val="en-US" w:eastAsia="ar-SA"/>
    </w:rPr>
  </w:style>
  <w:style w:type="paragraph" w:customStyle="1" w:styleId="Tblzattartalom">
    <w:name w:val="Táblázattartalom"/>
    <w:basedOn w:val="Norml"/>
    <w:rsid w:val="0094009F"/>
    <w:pPr>
      <w:suppressLineNumbers/>
      <w:suppressAutoHyphens/>
      <w:spacing w:before="0" w:after="0"/>
      <w:jc w:val="left"/>
    </w:pPr>
    <w:rPr>
      <w:rFonts w:ascii="Times New Roman" w:eastAsia="Calibri" w:hAnsi="Times New Roman"/>
      <w:lang w:eastAsia="ar-SA"/>
    </w:rPr>
  </w:style>
  <w:style w:type="paragraph" w:customStyle="1" w:styleId="Tblzatfejlc">
    <w:name w:val="Táblázatfejléc"/>
    <w:basedOn w:val="Tblzattartalom"/>
    <w:rsid w:val="0094009F"/>
    <w:pPr>
      <w:jc w:val="center"/>
    </w:pPr>
    <w:rPr>
      <w:b/>
      <w:bCs/>
    </w:rPr>
  </w:style>
  <w:style w:type="paragraph" w:customStyle="1" w:styleId="Kerettartalom">
    <w:name w:val="Kerettartalom"/>
    <w:basedOn w:val="Szvegtrzs"/>
    <w:rsid w:val="0094009F"/>
  </w:style>
  <w:style w:type="paragraph" w:customStyle="1" w:styleId="Tartalomjegyzk-fejlc">
    <w:name w:val="Tartalomjegyzék-fejléc"/>
    <w:basedOn w:val="Cmsor"/>
    <w:rsid w:val="0094009F"/>
    <w:pPr>
      <w:suppressLineNumbers/>
    </w:pPr>
    <w:rPr>
      <w:b/>
      <w:bCs/>
      <w:sz w:val="32"/>
      <w:szCs w:val="32"/>
    </w:rPr>
  </w:style>
  <w:style w:type="paragraph" w:styleId="TJ1">
    <w:name w:val="toc 1"/>
    <w:basedOn w:val="Trgymutat"/>
    <w:uiPriority w:val="39"/>
    <w:rsid w:val="0094009F"/>
    <w:pPr>
      <w:tabs>
        <w:tab w:val="right" w:leader="dot" w:pos="9070"/>
      </w:tabs>
    </w:pPr>
  </w:style>
  <w:style w:type="paragraph" w:styleId="TJ2">
    <w:name w:val="toc 2"/>
    <w:basedOn w:val="Trgymutat"/>
    <w:uiPriority w:val="39"/>
    <w:rsid w:val="0094009F"/>
    <w:pPr>
      <w:tabs>
        <w:tab w:val="right" w:leader="dot" w:pos="8787"/>
      </w:tabs>
      <w:ind w:left="283"/>
    </w:pPr>
  </w:style>
  <w:style w:type="paragraph" w:customStyle="1" w:styleId="Cmsor10">
    <w:name w:val="Címsor 10"/>
    <w:basedOn w:val="Cmsor"/>
    <w:next w:val="Szvegtrzs"/>
    <w:rsid w:val="0094009F"/>
    <w:pPr>
      <w:numPr>
        <w:numId w:val="1"/>
      </w:numPr>
    </w:pPr>
    <w:rPr>
      <w:b/>
      <w:bCs/>
      <w:sz w:val="21"/>
      <w:szCs w:val="21"/>
    </w:rPr>
  </w:style>
  <w:style w:type="paragraph" w:styleId="TJ3">
    <w:name w:val="toc 3"/>
    <w:basedOn w:val="Trgymutat"/>
    <w:rsid w:val="0094009F"/>
    <w:pPr>
      <w:tabs>
        <w:tab w:val="right" w:leader="dot" w:pos="9072"/>
      </w:tabs>
      <w:ind w:left="566"/>
    </w:pPr>
  </w:style>
  <w:style w:type="paragraph" w:styleId="TJ4">
    <w:name w:val="toc 4"/>
    <w:basedOn w:val="Trgymutat"/>
    <w:rsid w:val="0094009F"/>
    <w:pPr>
      <w:tabs>
        <w:tab w:val="right" w:leader="dot" w:pos="8789"/>
      </w:tabs>
      <w:ind w:left="849"/>
    </w:pPr>
  </w:style>
  <w:style w:type="paragraph" w:styleId="TJ5">
    <w:name w:val="toc 5"/>
    <w:basedOn w:val="Trgymutat"/>
    <w:rsid w:val="0094009F"/>
    <w:pPr>
      <w:tabs>
        <w:tab w:val="right" w:leader="dot" w:pos="8506"/>
      </w:tabs>
      <w:ind w:left="1132"/>
    </w:pPr>
  </w:style>
  <w:style w:type="paragraph" w:styleId="TJ6">
    <w:name w:val="toc 6"/>
    <w:basedOn w:val="Trgymutat"/>
    <w:rsid w:val="0094009F"/>
    <w:pPr>
      <w:tabs>
        <w:tab w:val="right" w:leader="dot" w:pos="8223"/>
      </w:tabs>
      <w:ind w:left="1415"/>
    </w:pPr>
  </w:style>
  <w:style w:type="paragraph" w:styleId="TJ7">
    <w:name w:val="toc 7"/>
    <w:basedOn w:val="Trgymutat"/>
    <w:rsid w:val="0094009F"/>
    <w:pPr>
      <w:tabs>
        <w:tab w:val="right" w:leader="dot" w:pos="7940"/>
      </w:tabs>
      <w:ind w:left="1698"/>
    </w:pPr>
  </w:style>
  <w:style w:type="paragraph" w:styleId="TJ8">
    <w:name w:val="toc 8"/>
    <w:basedOn w:val="Trgymutat"/>
    <w:rsid w:val="0094009F"/>
    <w:pPr>
      <w:tabs>
        <w:tab w:val="right" w:leader="dot" w:pos="7657"/>
      </w:tabs>
      <w:ind w:left="1981"/>
    </w:pPr>
  </w:style>
  <w:style w:type="paragraph" w:styleId="TJ9">
    <w:name w:val="toc 9"/>
    <w:basedOn w:val="Trgymutat"/>
    <w:rsid w:val="0094009F"/>
    <w:pPr>
      <w:tabs>
        <w:tab w:val="right" w:leader="dot" w:pos="7374"/>
      </w:tabs>
      <w:ind w:left="2264"/>
    </w:pPr>
  </w:style>
  <w:style w:type="paragraph" w:customStyle="1" w:styleId="Tartalomjegyzk10">
    <w:name w:val="Tartalomjegyzék 10"/>
    <w:basedOn w:val="Trgymutat"/>
    <w:rsid w:val="0094009F"/>
    <w:pPr>
      <w:tabs>
        <w:tab w:val="right" w:leader="dot" w:pos="7091"/>
      </w:tabs>
      <w:ind w:left="2547"/>
    </w:pPr>
  </w:style>
  <w:style w:type="character" w:customStyle="1" w:styleId="Feloldatlanmegemlts1">
    <w:name w:val="Feloldatlan megemlítés1"/>
    <w:uiPriority w:val="99"/>
    <w:semiHidden/>
    <w:unhideWhenUsed/>
    <w:rsid w:val="0094009F"/>
    <w:rPr>
      <w:color w:val="605E5C"/>
      <w:shd w:val="clear" w:color="auto" w:fill="E1DFDD"/>
    </w:rPr>
  </w:style>
  <w:style w:type="paragraph" w:styleId="Tartalomjegyzkcmsora">
    <w:name w:val="TOC Heading"/>
    <w:basedOn w:val="Cmsor1"/>
    <w:next w:val="Norml"/>
    <w:uiPriority w:val="39"/>
    <w:unhideWhenUsed/>
    <w:qFormat/>
    <w:rsid w:val="0094009F"/>
    <w:pPr>
      <w:widowControl/>
      <w:autoSpaceDE/>
      <w:autoSpaceDN/>
      <w:spacing w:line="259" w:lineRule="auto"/>
      <w:jc w:val="left"/>
      <w:outlineLvl w:val="9"/>
    </w:pPr>
    <w:rPr>
      <w:rFonts w:ascii="Calibri Light" w:eastAsia="Times New Roman" w:hAnsi="Calibri Light" w:cs="Times New Roman"/>
      <w:color w:val="2F5496"/>
      <w:lang w:eastAsia="hu-HU"/>
    </w:rPr>
  </w:style>
  <w:style w:type="character" w:customStyle="1" w:styleId="UnresolvedMention">
    <w:name w:val="Unresolved Mention"/>
    <w:uiPriority w:val="99"/>
    <w:semiHidden/>
    <w:unhideWhenUsed/>
    <w:rsid w:val="0094009F"/>
    <w:rPr>
      <w:color w:val="605E5C"/>
      <w:shd w:val="clear" w:color="auto" w:fill="E1DFDD"/>
    </w:rPr>
  </w:style>
  <w:style w:type="character" w:styleId="Mrltotthiperhivatkozs">
    <w:name w:val="FollowedHyperlink"/>
    <w:basedOn w:val="Bekezdsalapbettpusa"/>
    <w:uiPriority w:val="99"/>
    <w:semiHidden/>
    <w:unhideWhenUsed/>
    <w:rsid w:val="009400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544847">
      <w:bodyDiv w:val="1"/>
      <w:marLeft w:val="0"/>
      <w:marRight w:val="0"/>
      <w:marTop w:val="0"/>
      <w:marBottom w:val="0"/>
      <w:divBdr>
        <w:top w:val="none" w:sz="0" w:space="0" w:color="auto"/>
        <w:left w:val="none" w:sz="0" w:space="0" w:color="auto"/>
        <w:bottom w:val="none" w:sz="0" w:space="0" w:color="auto"/>
        <w:right w:val="none" w:sz="0" w:space="0" w:color="auto"/>
      </w:divBdr>
    </w:div>
    <w:div w:id="129263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jhuman.hu" TargetMode="External"/><Relationship Id="rId13" Type="http://schemas.openxmlformats.org/officeDocument/2006/relationships/hyperlink" Target="http://www.bjhuman.hu" TargetMode="External"/><Relationship Id="rId18" Type="http://schemas.openxmlformats.org/officeDocument/2006/relationships/hyperlink" Target="https://or.njt.hu/eli/v01/735704/r/2016/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rzsebetvaros.hu/page/hatalyos-rendeletek" TargetMode="External"/><Relationship Id="rId7" Type="http://schemas.openxmlformats.org/officeDocument/2006/relationships/endnotes" Target="endnotes.xml"/><Relationship Id="rId12" Type="http://schemas.openxmlformats.org/officeDocument/2006/relationships/hyperlink" Target="http://www.bjhuman.hu" TargetMode="External"/><Relationship Id="rId17" Type="http://schemas.openxmlformats.org/officeDocument/2006/relationships/hyperlink" Target="https://or.njt.hu/eli/v01/735704/r/2016/6"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or.njt.hu/eli/v01/735704/r/2016/6" TargetMode="External"/><Relationship Id="rId20" Type="http://schemas.openxmlformats.org/officeDocument/2006/relationships/hyperlink" Target="https://erzsebetvaros.hu/uploads/files/phpfasmuR-1740064120-6_2016_Szoci%C3%A1lis%20t%C3%A1mogat%C3%A1sok,%20szolg%C3%A1ltat%C3%A1sok%20,%20gyermekj%C3%B3l%C3%A9ti%20ell%C3%A1t%C3%A1sok%20-%2020250220%20-%20egys%C3%A9ge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b.bolcsode@bjhuman.h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erzsebetvaros.hu" TargetMode="External"/><Relationship Id="rId23" Type="http://schemas.openxmlformats.org/officeDocument/2006/relationships/footer" Target="footer1.xml"/><Relationship Id="rId10" Type="http://schemas.openxmlformats.org/officeDocument/2006/relationships/hyperlink" Target="mailto:dob.bolcsode@bjhuman.hu" TargetMode="External"/><Relationship Id="rId19" Type="http://schemas.openxmlformats.org/officeDocument/2006/relationships/hyperlink" Target="https://www.erzsebetvaros.hu/page/hatalyos-rendeletek" TargetMode="External"/><Relationship Id="rId4" Type="http://schemas.openxmlformats.org/officeDocument/2006/relationships/settings" Target="settings.xml"/><Relationship Id="rId9" Type="http://schemas.openxmlformats.org/officeDocument/2006/relationships/hyperlink" Target="http://www.bjhuman.hu" TargetMode="External"/><Relationship Id="rId14" Type="http://schemas.openxmlformats.org/officeDocument/2006/relationships/hyperlink" Target="http://www.facebook.com/bjhuman"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CBFB3-8610-4369-812B-63B1DE19D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13683</Words>
  <Characters>94420</Characters>
  <Application>Microsoft Office Word</Application>
  <DocSecurity>4</DocSecurity>
  <Lines>786</Lines>
  <Paragraphs>215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Furián Julianna</dc:creator>
  <cp:keywords/>
  <dc:description/>
  <cp:lastModifiedBy>Dr. Gyöngyösi-Tóth Gabriella</cp:lastModifiedBy>
  <cp:revision>2</cp:revision>
  <cp:lastPrinted>2025-03-20T08:19:00Z</cp:lastPrinted>
  <dcterms:created xsi:type="dcterms:W3CDTF">2025-04-03T09:07:00Z</dcterms:created>
  <dcterms:modified xsi:type="dcterms:W3CDTF">2025-04-03T09:07:00Z</dcterms:modified>
</cp:coreProperties>
</file>